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9388" w:type="dxa"/>
        <w:tblInd w:w="-147" w:type="dxa"/>
        <w:tblLook w:val="04A0" w:firstRow="1" w:lastRow="0" w:firstColumn="1" w:lastColumn="0" w:noHBand="0" w:noVBand="1"/>
      </w:tblPr>
      <w:tblGrid>
        <w:gridCol w:w="9388"/>
      </w:tblGrid>
      <w:tr w:rsidR="003D0867" w:rsidRPr="003D0867" w14:paraId="21E6D188" w14:textId="77777777" w:rsidTr="2D336A47">
        <w:trPr>
          <w:trHeight w:val="724"/>
        </w:trPr>
        <w:tc>
          <w:tcPr>
            <w:tcW w:w="9388" w:type="dxa"/>
          </w:tcPr>
          <w:p w14:paraId="077EAE06" w14:textId="77777777" w:rsidR="003D0867" w:rsidRPr="003D0867" w:rsidRDefault="003D0867" w:rsidP="00501E83">
            <w:pPr>
              <w:jc w:val="center"/>
              <w:rPr>
                <w:b/>
                <w:sz w:val="40"/>
                <w:szCs w:val="32"/>
              </w:rPr>
            </w:pPr>
            <w:r w:rsidRPr="003D0867">
              <w:rPr>
                <w:b/>
                <w:sz w:val="40"/>
                <w:szCs w:val="32"/>
              </w:rPr>
              <w:t xml:space="preserve">Základní škola P. Lisého Hostomice </w:t>
            </w:r>
          </w:p>
        </w:tc>
      </w:tr>
      <w:tr w:rsidR="003D0867" w:rsidRPr="003D0867" w14:paraId="5694F70C" w14:textId="77777777" w:rsidTr="2D336A47">
        <w:trPr>
          <w:trHeight w:val="647"/>
        </w:trPr>
        <w:tc>
          <w:tcPr>
            <w:tcW w:w="9388" w:type="dxa"/>
          </w:tcPr>
          <w:p w14:paraId="79AEC768" w14:textId="2CE2163F" w:rsidR="003D0867" w:rsidRPr="003D0867" w:rsidRDefault="003D0867" w:rsidP="065BF059">
            <w:pPr>
              <w:jc w:val="center"/>
              <w:rPr>
                <w:b/>
                <w:bCs/>
                <w:sz w:val="36"/>
                <w:szCs w:val="36"/>
              </w:rPr>
            </w:pPr>
            <w:r w:rsidRPr="065BF059">
              <w:rPr>
                <w:b/>
                <w:bCs/>
                <w:sz w:val="36"/>
                <w:szCs w:val="36"/>
              </w:rPr>
              <w:t>ŠKOLNÍ ŘÁD</w:t>
            </w:r>
          </w:p>
          <w:p w14:paraId="2F010E79" w14:textId="2D7900EE" w:rsidR="003D0867" w:rsidRPr="003D0867" w:rsidRDefault="00D02075" w:rsidP="065BF059">
            <w:pPr>
              <w:jc w:val="center"/>
              <w:rPr>
                <w:sz w:val="20"/>
                <w:szCs w:val="20"/>
              </w:rPr>
            </w:pPr>
            <w:r>
              <w:rPr>
                <w:sz w:val="22"/>
                <w:szCs w:val="22"/>
              </w:rPr>
              <w:t>č.j. 39/2022 ze dne 27</w:t>
            </w:r>
            <w:r w:rsidR="33EF14DE" w:rsidRPr="065BF059">
              <w:rPr>
                <w:sz w:val="22"/>
                <w:szCs w:val="22"/>
              </w:rPr>
              <w:t>.9.2022</w:t>
            </w:r>
          </w:p>
        </w:tc>
      </w:tr>
      <w:tr w:rsidR="003D0867" w:rsidRPr="003D0867" w14:paraId="5A057714" w14:textId="77777777" w:rsidTr="2D336A47">
        <w:trPr>
          <w:trHeight w:val="438"/>
        </w:trPr>
        <w:tc>
          <w:tcPr>
            <w:tcW w:w="9388" w:type="dxa"/>
          </w:tcPr>
          <w:p w14:paraId="2BD65EF4" w14:textId="77777777" w:rsidR="003D0867" w:rsidRPr="003D0867" w:rsidRDefault="003D0867" w:rsidP="00501E83">
            <w:r w:rsidRPr="003D0867">
              <w:t>Vypracoval:                                                                           Ing. Eduard Polách, ředitel školy</w:t>
            </w:r>
          </w:p>
        </w:tc>
      </w:tr>
      <w:tr w:rsidR="003D0867" w:rsidRPr="003D0867" w14:paraId="4B649383" w14:textId="77777777" w:rsidTr="2D336A47">
        <w:trPr>
          <w:trHeight w:val="438"/>
        </w:trPr>
        <w:tc>
          <w:tcPr>
            <w:tcW w:w="9388" w:type="dxa"/>
          </w:tcPr>
          <w:p w14:paraId="1EB61C33" w14:textId="77777777" w:rsidR="003D0867" w:rsidRPr="003D0867" w:rsidRDefault="003D0867" w:rsidP="00501E83">
            <w:r w:rsidRPr="003D0867">
              <w:t>Schválil:</w:t>
            </w:r>
            <w:r w:rsidRPr="003D0867">
              <w:rPr>
                <w:b/>
                <w:sz w:val="40"/>
                <w:szCs w:val="32"/>
              </w:rPr>
              <w:t xml:space="preserve">                                                </w:t>
            </w:r>
            <w:r w:rsidRPr="003D0867">
              <w:t>Ing. Eduard Polách, ředitel školy</w:t>
            </w:r>
          </w:p>
        </w:tc>
      </w:tr>
      <w:tr w:rsidR="003D0867" w:rsidRPr="003D0867" w14:paraId="69E38E06" w14:textId="77777777" w:rsidTr="2D336A47">
        <w:trPr>
          <w:trHeight w:val="438"/>
        </w:trPr>
        <w:tc>
          <w:tcPr>
            <w:tcW w:w="9388" w:type="dxa"/>
          </w:tcPr>
          <w:p w14:paraId="6C7BF143" w14:textId="1DB10B2C" w:rsidR="003D0867" w:rsidRPr="003D0867" w:rsidRDefault="003D0867" w:rsidP="00501E83">
            <w:r>
              <w:t>Pedagogická rada projednala dne:</w:t>
            </w:r>
            <w:r w:rsidR="4DDB9D42">
              <w:t xml:space="preserve">             </w:t>
            </w:r>
            <w:r w:rsidR="00B62336">
              <w:t xml:space="preserve">                            27.9</w:t>
            </w:r>
            <w:r w:rsidR="4DDB9D42">
              <w:t>.2022</w:t>
            </w:r>
          </w:p>
        </w:tc>
      </w:tr>
      <w:tr w:rsidR="003D0867" w:rsidRPr="003D0867" w14:paraId="132E9FE6" w14:textId="77777777" w:rsidTr="2D336A47">
        <w:trPr>
          <w:trHeight w:val="438"/>
        </w:trPr>
        <w:tc>
          <w:tcPr>
            <w:tcW w:w="9388" w:type="dxa"/>
          </w:tcPr>
          <w:p w14:paraId="59CC7197" w14:textId="3B55C6BC" w:rsidR="003D0867" w:rsidRPr="003D0867" w:rsidRDefault="003D0867" w:rsidP="00501E83">
            <w:r>
              <w:t xml:space="preserve">Školská rada schválila dne:                                            </w:t>
            </w:r>
            <w:r w:rsidR="004412BF">
              <w:t xml:space="preserve">       </w:t>
            </w:r>
            <w:r w:rsidR="00B62336">
              <w:t>27</w:t>
            </w:r>
            <w:r w:rsidR="4C8C9C6D">
              <w:t>.9.2022</w:t>
            </w:r>
            <w:r>
              <w:t xml:space="preserve">       </w:t>
            </w:r>
          </w:p>
        </w:tc>
      </w:tr>
      <w:tr w:rsidR="003D0867" w:rsidRPr="003D0867" w14:paraId="1A311C52" w14:textId="77777777" w:rsidTr="2D336A47">
        <w:trPr>
          <w:trHeight w:val="438"/>
        </w:trPr>
        <w:tc>
          <w:tcPr>
            <w:tcW w:w="9388" w:type="dxa"/>
          </w:tcPr>
          <w:p w14:paraId="7EB8FF8F" w14:textId="4BD16787" w:rsidR="003D0867" w:rsidRPr="003D0867" w:rsidRDefault="003D0867" w:rsidP="00B62336">
            <w:r>
              <w:t xml:space="preserve">Směrnice nabývá platnosti ode dne:                                      </w:t>
            </w:r>
            <w:r w:rsidR="00B62336">
              <w:t>1</w:t>
            </w:r>
            <w:r w:rsidR="0A32F490">
              <w:t>.</w:t>
            </w:r>
            <w:r w:rsidR="00B62336">
              <w:t>10</w:t>
            </w:r>
            <w:r w:rsidR="0A32F490">
              <w:t>.2022</w:t>
            </w:r>
          </w:p>
        </w:tc>
      </w:tr>
      <w:tr w:rsidR="003D0867" w:rsidRPr="003D0867" w14:paraId="5E197134" w14:textId="77777777" w:rsidTr="2D336A47">
        <w:trPr>
          <w:trHeight w:val="419"/>
        </w:trPr>
        <w:tc>
          <w:tcPr>
            <w:tcW w:w="9388" w:type="dxa"/>
          </w:tcPr>
          <w:p w14:paraId="69182391" w14:textId="071B3D54" w:rsidR="003D0867" w:rsidRPr="003D0867" w:rsidRDefault="003D0867" w:rsidP="00501E83">
            <w:r>
              <w:t xml:space="preserve">Směrnice nabývá účinnosti ode dne:                                     </w:t>
            </w:r>
            <w:r w:rsidR="00B62336">
              <w:t>1.10</w:t>
            </w:r>
            <w:r w:rsidR="5D533E78">
              <w:t>.2022</w:t>
            </w:r>
          </w:p>
        </w:tc>
      </w:tr>
      <w:tr w:rsidR="003D0867" w:rsidRPr="003D0867" w14:paraId="7C475A84" w14:textId="77777777" w:rsidTr="2D336A47">
        <w:trPr>
          <w:trHeight w:val="666"/>
        </w:trPr>
        <w:tc>
          <w:tcPr>
            <w:tcW w:w="9388" w:type="dxa"/>
          </w:tcPr>
          <w:p w14:paraId="05E16CA2" w14:textId="77777777" w:rsidR="0089426D" w:rsidRDefault="003D0867" w:rsidP="00501E83">
            <w:pPr>
              <w:spacing w:line="360" w:lineRule="auto"/>
            </w:pPr>
            <w:r w:rsidRPr="003D0867">
              <w:t xml:space="preserve">Součástí této směrnice jsou také tyto přílohy:        </w:t>
            </w:r>
          </w:p>
          <w:p w14:paraId="5FEC0EB4" w14:textId="77777777" w:rsidR="0089426D" w:rsidRDefault="0089426D" w:rsidP="00501E83">
            <w:pPr>
              <w:spacing w:line="360" w:lineRule="auto"/>
            </w:pPr>
          </w:p>
          <w:p w14:paraId="1118B794" w14:textId="3B30F321" w:rsidR="003D0867" w:rsidRPr="003D0867" w:rsidRDefault="0089426D" w:rsidP="00501E83">
            <w:pPr>
              <w:spacing w:line="360" w:lineRule="auto"/>
            </w:pPr>
            <w:r w:rsidRPr="003D0867">
              <w:t xml:space="preserve">Příloha č. </w:t>
            </w:r>
            <w:r>
              <w:t>1</w:t>
            </w:r>
            <w:r w:rsidRPr="003D0867">
              <w:t xml:space="preserve"> Návykové látky – postup školy</w:t>
            </w:r>
            <w:r w:rsidR="003D0867" w:rsidRPr="003D0867">
              <w:t xml:space="preserve">              </w:t>
            </w:r>
          </w:p>
        </w:tc>
      </w:tr>
      <w:tr w:rsidR="003D0867" w:rsidRPr="003D0867" w14:paraId="38E43C25" w14:textId="77777777" w:rsidTr="2D336A47">
        <w:trPr>
          <w:trHeight w:val="647"/>
        </w:trPr>
        <w:tc>
          <w:tcPr>
            <w:tcW w:w="9388" w:type="dxa"/>
          </w:tcPr>
          <w:p w14:paraId="58686B2B" w14:textId="2C27144A" w:rsidR="003D0867" w:rsidRPr="003D0867" w:rsidRDefault="0089426D" w:rsidP="00501E83">
            <w:pPr>
              <w:spacing w:line="360" w:lineRule="auto"/>
            </w:pPr>
            <w:r w:rsidRPr="003D0867">
              <w:t xml:space="preserve">Příloha č. </w:t>
            </w:r>
            <w:r>
              <w:t>2</w:t>
            </w:r>
            <w:r w:rsidRPr="003D0867">
              <w:t xml:space="preserve"> Krádeže a vandalismu</w:t>
            </w:r>
            <w:r>
              <w:t>s</w:t>
            </w:r>
          </w:p>
        </w:tc>
      </w:tr>
    </w:tbl>
    <w:p w14:paraId="67D69B2C" w14:textId="04875FF3" w:rsidR="2D336A47" w:rsidRDefault="2D336A47"/>
    <w:p w14:paraId="15B969C1" w14:textId="7734B580" w:rsidR="00940BFF" w:rsidRDefault="00940BFF"/>
    <w:p w14:paraId="77349542" w14:textId="77777777" w:rsidR="003D0867" w:rsidRDefault="003D0867" w:rsidP="00C95520">
      <w:pPr>
        <w:spacing w:line="360" w:lineRule="auto"/>
        <w:jc w:val="both"/>
      </w:pPr>
    </w:p>
    <w:p w14:paraId="3C23DD92" w14:textId="2203B26D" w:rsidR="00C95520" w:rsidRDefault="00C95520" w:rsidP="00C95520">
      <w:pPr>
        <w:spacing w:line="360" w:lineRule="auto"/>
        <w:jc w:val="both"/>
      </w:pPr>
      <w:r>
        <w:t>Na základě ustanovení § 30, odst. 1) zákona č. 561/2004 Sb. o předškolním, základním středním, vyšším odborném a jiném vzdělávání (školský zákon) v platném znění novelizace vyhlášky č. 48/2005 Sb., o základním vzdělání a některých náležitostech plnění povinné školní docházky vydávám jako statutární orgán školy tuto směrnici.</w:t>
      </w:r>
    </w:p>
    <w:p w14:paraId="66C44F80" w14:textId="142AC010" w:rsidR="00C95520" w:rsidRDefault="00C95520" w:rsidP="00C95520">
      <w:pPr>
        <w:spacing w:line="360" w:lineRule="auto"/>
        <w:jc w:val="both"/>
      </w:pPr>
    </w:p>
    <w:p w14:paraId="44489DE8" w14:textId="4371FC49" w:rsidR="00C95520" w:rsidRDefault="00C95520" w:rsidP="00C95520">
      <w:pPr>
        <w:spacing w:line="360" w:lineRule="auto"/>
        <w:jc w:val="center"/>
        <w:rPr>
          <w:b/>
        </w:rPr>
      </w:pPr>
      <w:r w:rsidRPr="00C95520">
        <w:rPr>
          <w:b/>
        </w:rPr>
        <w:t>Obecná ustanovení</w:t>
      </w:r>
    </w:p>
    <w:p w14:paraId="06E86114" w14:textId="77777777" w:rsidR="008E136C" w:rsidRPr="00C95520" w:rsidRDefault="008E136C" w:rsidP="00C95520">
      <w:pPr>
        <w:spacing w:line="360" w:lineRule="auto"/>
        <w:jc w:val="center"/>
        <w:rPr>
          <w:b/>
        </w:rPr>
      </w:pPr>
    </w:p>
    <w:p w14:paraId="4716E221" w14:textId="6A01D2B4" w:rsidR="00C95520" w:rsidRDefault="00C95520" w:rsidP="00C95520">
      <w:pPr>
        <w:spacing w:line="360" w:lineRule="auto"/>
        <w:jc w:val="both"/>
      </w:pPr>
      <w:r>
        <w:t xml:space="preserve">Školní řád Základní školy </w:t>
      </w:r>
      <w:r w:rsidR="00501E83">
        <w:t xml:space="preserve">Pavla Lisého, </w:t>
      </w:r>
      <w:r>
        <w:t>Hostomice, okres Beroun (dále jen Školní řád) upravuje podrobnosti k výkonu práv a povinností žáků školy a jejich zákonných zástupců a podrobnosti o pravidlech vzájemných vztahů s pedagogickými pracovníky a ostatními zaměstnanci školy. Se Školním řádem jsou povinni se seznámit a následně řídit všichni žáci školy a jejich zákonní zástupci a všichni zaměstnanci školy. Žáci školy jsou seznámeni se Školním řádem na začátku školního roku, případně při jeho změně. Rodiče žáků jsou informováni o vydání a obsahu ŠŘ. ŠŘ je zveřejněn na přístupném místě ve škole a dále na webu školy</w:t>
      </w:r>
      <w:r w:rsidR="00696061">
        <w:t>.</w:t>
      </w:r>
    </w:p>
    <w:p w14:paraId="1DB4E63E" w14:textId="77777777" w:rsidR="003D0867" w:rsidRDefault="003D0867" w:rsidP="00D5239A">
      <w:pPr>
        <w:spacing w:line="360" w:lineRule="auto"/>
        <w:rPr>
          <w:b/>
          <w:sz w:val="28"/>
        </w:rPr>
      </w:pPr>
    </w:p>
    <w:p w14:paraId="582A7783" w14:textId="21A6F941" w:rsidR="00696061" w:rsidRPr="008362EF" w:rsidRDefault="00696061" w:rsidP="00696061">
      <w:pPr>
        <w:spacing w:line="360" w:lineRule="auto"/>
        <w:jc w:val="center"/>
        <w:rPr>
          <w:b/>
          <w:sz w:val="28"/>
        </w:rPr>
      </w:pPr>
      <w:r w:rsidRPr="008362EF">
        <w:rPr>
          <w:b/>
          <w:sz w:val="28"/>
        </w:rPr>
        <w:t>Čl. 1</w:t>
      </w:r>
    </w:p>
    <w:p w14:paraId="4117FDB4" w14:textId="7F573E64" w:rsidR="00696061" w:rsidRDefault="00696061" w:rsidP="00696061">
      <w:pPr>
        <w:spacing w:line="360" w:lineRule="auto"/>
        <w:jc w:val="center"/>
        <w:rPr>
          <w:b/>
          <w:sz w:val="28"/>
          <w:u w:val="single"/>
        </w:rPr>
      </w:pPr>
      <w:r w:rsidRPr="008362EF">
        <w:rPr>
          <w:b/>
          <w:sz w:val="28"/>
          <w:u w:val="single"/>
        </w:rPr>
        <w:lastRenderedPageBreak/>
        <w:t>Podrobnosti k výkonu práv a povinností žáků, jejich zákonných zástupců ve škole a pravidla vzájemných vztahů se zaměstnanci školy</w:t>
      </w:r>
    </w:p>
    <w:p w14:paraId="51018C58" w14:textId="77777777" w:rsidR="008E136C" w:rsidRPr="008362EF" w:rsidRDefault="008E136C" w:rsidP="00696061">
      <w:pPr>
        <w:spacing w:line="360" w:lineRule="auto"/>
        <w:jc w:val="center"/>
        <w:rPr>
          <w:b/>
          <w:sz w:val="28"/>
          <w:u w:val="single"/>
        </w:rPr>
      </w:pPr>
    </w:p>
    <w:p w14:paraId="7886EFC4" w14:textId="2DC764EB" w:rsidR="00696061" w:rsidRPr="00696061" w:rsidRDefault="00696061" w:rsidP="00696061">
      <w:pPr>
        <w:pStyle w:val="Odstavecseseznamem"/>
        <w:numPr>
          <w:ilvl w:val="1"/>
          <w:numId w:val="4"/>
        </w:numPr>
        <w:spacing w:line="360" w:lineRule="auto"/>
        <w:rPr>
          <w:b/>
        </w:rPr>
      </w:pPr>
      <w:r w:rsidRPr="00696061">
        <w:rPr>
          <w:b/>
        </w:rPr>
        <w:t>Práva žáků</w:t>
      </w:r>
    </w:p>
    <w:p w14:paraId="1E729B95" w14:textId="78E13547" w:rsidR="00696061" w:rsidRPr="00CA5AA4" w:rsidRDefault="00696061" w:rsidP="00696061">
      <w:pPr>
        <w:spacing w:line="360" w:lineRule="auto"/>
        <w:rPr>
          <w:u w:val="single"/>
        </w:rPr>
      </w:pPr>
      <w:r w:rsidRPr="00CA5AA4">
        <w:rPr>
          <w:u w:val="single"/>
        </w:rPr>
        <w:t>Žáci mají právo:</w:t>
      </w:r>
    </w:p>
    <w:p w14:paraId="2DA87E31" w14:textId="3AD114E4" w:rsidR="00696061" w:rsidRDefault="00696061" w:rsidP="000D7899">
      <w:pPr>
        <w:spacing w:line="360" w:lineRule="auto"/>
        <w:jc w:val="both"/>
      </w:pPr>
      <w:r>
        <w:t xml:space="preserve">a) </w:t>
      </w:r>
      <w:r w:rsidR="00501E83">
        <w:t xml:space="preserve"> </w:t>
      </w:r>
      <w:r>
        <w:t>na vzdělávání, účast ve výuce a školské služby podle školského zákona</w:t>
      </w:r>
    </w:p>
    <w:p w14:paraId="72C5CD3E" w14:textId="021B3E2E" w:rsidR="00696061" w:rsidRDefault="00696061" w:rsidP="000D7899">
      <w:pPr>
        <w:spacing w:line="360" w:lineRule="auto"/>
        <w:jc w:val="both"/>
      </w:pPr>
      <w:r>
        <w:t xml:space="preserve">b) </w:t>
      </w:r>
      <w:r w:rsidR="00501E83">
        <w:t xml:space="preserve"> </w:t>
      </w:r>
      <w:r>
        <w:t>na rozvoj osobnosti podle míry nadání, rozumových a fyzických schopností</w:t>
      </w:r>
    </w:p>
    <w:p w14:paraId="7408B76C" w14:textId="6956C34A" w:rsidR="002E45D6" w:rsidRDefault="002E45D6" w:rsidP="000D7899">
      <w:pPr>
        <w:pStyle w:val="Odstavecseseznamem"/>
        <w:numPr>
          <w:ilvl w:val="0"/>
          <w:numId w:val="7"/>
        </w:numPr>
        <w:spacing w:line="360" w:lineRule="auto"/>
        <w:jc w:val="both"/>
        <w:rPr>
          <w:szCs w:val="22"/>
        </w:rPr>
      </w:pPr>
      <w:r>
        <w:rPr>
          <w:szCs w:val="22"/>
        </w:rPr>
        <w:t>p</w:t>
      </w:r>
      <w:r w:rsidRPr="002E45D6">
        <w:rPr>
          <w:szCs w:val="22"/>
        </w:rPr>
        <w:t>rostřednictvím svého zákonného zástupce a na základě lékařského doporučení požádat ředitelství školy o uvolnění z předmětu TV, požádat o dvoje učebnice</w:t>
      </w:r>
    </w:p>
    <w:p w14:paraId="467D9885" w14:textId="0E67B291" w:rsidR="002E45D6" w:rsidRPr="002E45D6" w:rsidRDefault="002E45D6" w:rsidP="000D7899">
      <w:pPr>
        <w:pStyle w:val="Odstavecseseznamem"/>
        <w:numPr>
          <w:ilvl w:val="0"/>
          <w:numId w:val="7"/>
        </w:numPr>
        <w:spacing w:line="360" w:lineRule="auto"/>
        <w:jc w:val="both"/>
      </w:pPr>
      <w:r>
        <w:t>zvolit si dva z volitelných předmětů a jeden cizí jazyk, pakliže jejich výuku škola umožňuje</w:t>
      </w:r>
      <w:r w:rsidR="7124581E">
        <w:t>;</w:t>
      </w:r>
      <w:r>
        <w:t xml:space="preserve"> </w:t>
      </w:r>
      <w:r w:rsidR="592747E1">
        <w:t>ř</w:t>
      </w:r>
      <w:r>
        <w:t>editel školy si vyhrazuje právo přeřadit žáka na jiný předmět či jazyk z kapacitních důvodů</w:t>
      </w:r>
      <w:r w:rsidR="000D7899">
        <w:t>.</w:t>
      </w:r>
    </w:p>
    <w:p w14:paraId="5B5100E7" w14:textId="61F9F171" w:rsidR="002E45D6" w:rsidRPr="002E45D6" w:rsidRDefault="00501E83" w:rsidP="000D7899">
      <w:pPr>
        <w:pStyle w:val="Odstavecseseznamem"/>
        <w:numPr>
          <w:ilvl w:val="0"/>
          <w:numId w:val="7"/>
        </w:numPr>
        <w:spacing w:line="360" w:lineRule="auto"/>
        <w:jc w:val="both"/>
        <w:rPr>
          <w:szCs w:val="22"/>
        </w:rPr>
      </w:pPr>
      <w:r>
        <w:rPr>
          <w:szCs w:val="22"/>
        </w:rPr>
        <w:t>v</w:t>
      </w:r>
      <w:r w:rsidR="002E45D6" w:rsidRPr="002E45D6">
        <w:rPr>
          <w:szCs w:val="22"/>
        </w:rPr>
        <w:t>ykonat opravnou zkoušku podle odpovídajících kritérií</w:t>
      </w:r>
    </w:p>
    <w:p w14:paraId="1C525DFD" w14:textId="0FEE0CB2" w:rsidR="00803CA5" w:rsidRDefault="002E45D6" w:rsidP="000D7899">
      <w:pPr>
        <w:spacing w:line="360" w:lineRule="auto"/>
        <w:jc w:val="both"/>
      </w:pPr>
      <w:r>
        <w:t>f</w:t>
      </w:r>
      <w:r w:rsidR="00696061">
        <w:t xml:space="preserve">) </w:t>
      </w:r>
      <w:r w:rsidR="00501E83">
        <w:t xml:space="preserve">  </w:t>
      </w:r>
      <w:r w:rsidR="00696061">
        <w:t xml:space="preserve">na speciální péči v rámci možností školy, jedná-li se o žáky se speciálními vzdělávacími potřebami </w:t>
      </w:r>
    </w:p>
    <w:p w14:paraId="6FECA0F1" w14:textId="160E1C82" w:rsidR="00803CA5" w:rsidRDefault="002E45D6" w:rsidP="000D7899">
      <w:pPr>
        <w:spacing w:line="360" w:lineRule="auto"/>
        <w:jc w:val="both"/>
      </w:pPr>
      <w:r>
        <w:t>g</w:t>
      </w:r>
      <w:r w:rsidR="00696061">
        <w:t xml:space="preserve">) </w:t>
      </w:r>
      <w:r w:rsidR="00501E83">
        <w:t xml:space="preserve"> </w:t>
      </w:r>
      <w:r w:rsidR="00696061">
        <w:t xml:space="preserve">na informace o průběhu a výsledcích svého vzdělávání </w:t>
      </w:r>
    </w:p>
    <w:p w14:paraId="3813B40D" w14:textId="36687095" w:rsidR="00803CA5" w:rsidRDefault="002E45D6" w:rsidP="000D7899">
      <w:pPr>
        <w:spacing w:line="360" w:lineRule="auto"/>
        <w:jc w:val="both"/>
      </w:pPr>
      <w:r>
        <w:t>h</w:t>
      </w:r>
      <w:r w:rsidR="00696061">
        <w:t xml:space="preserve">) </w:t>
      </w:r>
      <w:r w:rsidR="00501E83">
        <w:t xml:space="preserve"> </w:t>
      </w:r>
      <w:r w:rsidR="00696061">
        <w:t xml:space="preserve">zakládat v rámci školy samosprávný orgán žáků (žákovská samospráva), volit a být do nich voleni, pracovat v nich a jejich prostřednictvím se obracet na ředitele </w:t>
      </w:r>
    </w:p>
    <w:p w14:paraId="01E1AD95" w14:textId="67C63EA7" w:rsidR="00803CA5" w:rsidRPr="00804614" w:rsidRDefault="002E45D6" w:rsidP="000D7899">
      <w:pPr>
        <w:spacing w:line="360" w:lineRule="auto"/>
        <w:jc w:val="both"/>
        <w:rPr>
          <w:b/>
        </w:rPr>
      </w:pPr>
      <w:r>
        <w:t>i</w:t>
      </w:r>
      <w:r w:rsidR="00696061">
        <w:t xml:space="preserve">) </w:t>
      </w:r>
      <w:r w:rsidR="00501E83">
        <w:t xml:space="preserve"> </w:t>
      </w:r>
      <w:r w:rsidR="00696061" w:rsidRPr="00804614">
        <w:rPr>
          <w:b/>
        </w:rPr>
        <w:t xml:space="preserve">na vyjádření vlastního názoru ve všech věcech, které se ho týkají, svůj názor vyjadřuje přiměřenou formou, která neodporuje zásadám slušnosti a dobrého občanského soužití </w:t>
      </w:r>
    </w:p>
    <w:p w14:paraId="53DA0B98" w14:textId="082C62AE" w:rsidR="00803CA5" w:rsidRPr="00804614" w:rsidRDefault="002E45D6" w:rsidP="000D7899">
      <w:pPr>
        <w:spacing w:line="360" w:lineRule="auto"/>
        <w:jc w:val="both"/>
        <w:rPr>
          <w:b/>
        </w:rPr>
      </w:pPr>
      <w:r w:rsidRPr="00804614">
        <w:rPr>
          <w:b/>
        </w:rPr>
        <w:t>j</w:t>
      </w:r>
      <w:r w:rsidR="00696061" w:rsidRPr="00804614">
        <w:rPr>
          <w:b/>
        </w:rPr>
        <w:t xml:space="preserve">) </w:t>
      </w:r>
      <w:r w:rsidR="00501E83" w:rsidRPr="00804614">
        <w:rPr>
          <w:b/>
        </w:rPr>
        <w:t xml:space="preserve"> </w:t>
      </w:r>
      <w:r w:rsidR="00696061" w:rsidRPr="00804614">
        <w:rPr>
          <w:b/>
        </w:rPr>
        <w:t xml:space="preserve">na ochranu před vlivy a informacemi, které by ohrožovaly jeho rozumovou a mravní výchovu a nevhodně ovlivňovaly jeho morálku </w:t>
      </w:r>
    </w:p>
    <w:p w14:paraId="47BF1F88" w14:textId="2F337A4C" w:rsidR="00803CA5" w:rsidRPr="00804614" w:rsidRDefault="002E45D6" w:rsidP="2D336A47">
      <w:pPr>
        <w:spacing w:line="360" w:lineRule="auto"/>
        <w:jc w:val="both"/>
        <w:rPr>
          <w:b/>
          <w:bCs/>
        </w:rPr>
      </w:pPr>
      <w:r w:rsidRPr="2D336A47">
        <w:rPr>
          <w:b/>
          <w:bCs/>
        </w:rPr>
        <w:t>k</w:t>
      </w:r>
      <w:r w:rsidR="00696061" w:rsidRPr="2D336A47">
        <w:rPr>
          <w:b/>
          <w:bCs/>
        </w:rPr>
        <w:t xml:space="preserve">) </w:t>
      </w:r>
      <w:r w:rsidR="00501E83" w:rsidRPr="2D336A47">
        <w:rPr>
          <w:b/>
          <w:bCs/>
        </w:rPr>
        <w:t xml:space="preserve"> </w:t>
      </w:r>
      <w:r w:rsidR="00696061" w:rsidRPr="2D336A47">
        <w:rPr>
          <w:b/>
          <w:bCs/>
        </w:rPr>
        <w:t xml:space="preserve">na </w:t>
      </w:r>
      <w:r w:rsidR="00696061" w:rsidRPr="004412BF">
        <w:rPr>
          <w:b/>
          <w:bCs/>
        </w:rPr>
        <w:t xml:space="preserve">svobodu </w:t>
      </w:r>
      <w:r w:rsidR="04DEA9D4" w:rsidRPr="004412BF">
        <w:rPr>
          <w:b/>
          <w:bCs/>
        </w:rPr>
        <w:t xml:space="preserve">bezpečného </w:t>
      </w:r>
      <w:r w:rsidR="00696061" w:rsidRPr="004412BF">
        <w:rPr>
          <w:b/>
          <w:bCs/>
        </w:rPr>
        <w:t xml:space="preserve">pohybu </w:t>
      </w:r>
      <w:r w:rsidR="00696061" w:rsidRPr="2D336A47">
        <w:rPr>
          <w:b/>
          <w:bCs/>
        </w:rPr>
        <w:t xml:space="preserve">ve školních vymezených prostorách </w:t>
      </w:r>
    </w:p>
    <w:p w14:paraId="77106F35" w14:textId="505E67B8" w:rsidR="00803CA5" w:rsidRPr="00804614" w:rsidRDefault="002E45D6" w:rsidP="000D7899">
      <w:pPr>
        <w:spacing w:line="360" w:lineRule="auto"/>
        <w:jc w:val="both"/>
        <w:rPr>
          <w:b/>
        </w:rPr>
      </w:pPr>
      <w:r w:rsidRPr="00804614">
        <w:rPr>
          <w:b/>
        </w:rPr>
        <w:t>l</w:t>
      </w:r>
      <w:r w:rsidR="00696061" w:rsidRPr="00804614">
        <w:rPr>
          <w:b/>
        </w:rPr>
        <w:t xml:space="preserve">) </w:t>
      </w:r>
      <w:r w:rsidR="00501E83" w:rsidRPr="00804614">
        <w:rPr>
          <w:b/>
        </w:rPr>
        <w:t xml:space="preserve">  </w:t>
      </w:r>
      <w:r w:rsidR="00696061" w:rsidRPr="00804614">
        <w:rPr>
          <w:b/>
        </w:rPr>
        <w:t xml:space="preserve">na volný čas a přiměřený odpočinek a oddechovou činnost odpovídající jeho věku </w:t>
      </w:r>
    </w:p>
    <w:p w14:paraId="7BF852A5" w14:textId="78FAE074" w:rsidR="00803CA5" w:rsidRPr="00804614" w:rsidRDefault="002E45D6" w:rsidP="000D7899">
      <w:pPr>
        <w:spacing w:line="360" w:lineRule="auto"/>
        <w:jc w:val="both"/>
        <w:rPr>
          <w:b/>
        </w:rPr>
      </w:pPr>
      <w:r w:rsidRPr="00804614">
        <w:rPr>
          <w:b/>
        </w:rPr>
        <w:t>m</w:t>
      </w:r>
      <w:r w:rsidR="00696061" w:rsidRPr="00804614">
        <w:rPr>
          <w:b/>
        </w:rPr>
        <w:t xml:space="preserve">) </w:t>
      </w:r>
      <w:r w:rsidR="00501E83" w:rsidRPr="00804614">
        <w:rPr>
          <w:b/>
        </w:rPr>
        <w:t xml:space="preserve"> </w:t>
      </w:r>
      <w:r w:rsidR="00696061" w:rsidRPr="00804614">
        <w:rPr>
          <w:b/>
        </w:rPr>
        <w:t xml:space="preserve">na ochranu před návykovými látkami, které ohrožují jeho tělesný a duševní vývoj </w:t>
      </w:r>
    </w:p>
    <w:p w14:paraId="68DFBCE1" w14:textId="2787317A" w:rsidR="00803CA5" w:rsidRPr="00804614" w:rsidRDefault="002E45D6" w:rsidP="000D7899">
      <w:pPr>
        <w:spacing w:line="360" w:lineRule="auto"/>
        <w:jc w:val="both"/>
        <w:rPr>
          <w:b/>
        </w:rPr>
      </w:pPr>
      <w:r w:rsidRPr="00804614">
        <w:rPr>
          <w:b/>
        </w:rPr>
        <w:t>n</w:t>
      </w:r>
      <w:r w:rsidR="00696061" w:rsidRPr="00804614">
        <w:rPr>
          <w:b/>
        </w:rPr>
        <w:t xml:space="preserve">) </w:t>
      </w:r>
      <w:r w:rsidR="00501E83" w:rsidRPr="00804614">
        <w:rPr>
          <w:b/>
        </w:rPr>
        <w:t xml:space="preserve">  </w:t>
      </w:r>
      <w:r w:rsidR="00696061" w:rsidRPr="00804614">
        <w:rPr>
          <w:b/>
        </w:rPr>
        <w:t xml:space="preserve">na pomoc od vyučujícího v případě nejasností v učivu </w:t>
      </w:r>
    </w:p>
    <w:p w14:paraId="326E4156" w14:textId="0881E725" w:rsidR="00803CA5" w:rsidRPr="00804614" w:rsidRDefault="002E45D6" w:rsidP="000D7899">
      <w:pPr>
        <w:spacing w:line="360" w:lineRule="auto"/>
        <w:jc w:val="both"/>
        <w:rPr>
          <w:b/>
        </w:rPr>
      </w:pPr>
      <w:r w:rsidRPr="00804614">
        <w:rPr>
          <w:b/>
        </w:rPr>
        <w:t>o</w:t>
      </w:r>
      <w:r w:rsidR="00696061" w:rsidRPr="00804614">
        <w:rPr>
          <w:b/>
        </w:rPr>
        <w:t>)</w:t>
      </w:r>
      <w:r w:rsidR="00501E83" w:rsidRPr="00804614">
        <w:rPr>
          <w:b/>
        </w:rPr>
        <w:t xml:space="preserve"> </w:t>
      </w:r>
      <w:r w:rsidR="00696061" w:rsidRPr="00804614">
        <w:rPr>
          <w:b/>
        </w:rPr>
        <w:t xml:space="preserve"> </w:t>
      </w:r>
      <w:r w:rsidR="00501E83" w:rsidRPr="00804614">
        <w:rPr>
          <w:b/>
        </w:rPr>
        <w:t xml:space="preserve"> </w:t>
      </w:r>
      <w:r w:rsidR="00696061" w:rsidRPr="00804614">
        <w:rPr>
          <w:b/>
        </w:rPr>
        <w:t xml:space="preserve">na bezpečí, na ochranu před jakoukoliv formou diskriminace, ponižujícího nebo nedbalého zacházení (tělesné či duševní násilí, urážení či zneužívání, trýznění i vykořisťování) </w:t>
      </w:r>
    </w:p>
    <w:p w14:paraId="41BDF80B" w14:textId="7A8D3767" w:rsidR="00803CA5" w:rsidRPr="00804614" w:rsidRDefault="002E45D6" w:rsidP="000D7899">
      <w:pPr>
        <w:spacing w:line="360" w:lineRule="auto"/>
        <w:jc w:val="both"/>
        <w:rPr>
          <w:b/>
        </w:rPr>
      </w:pPr>
      <w:r w:rsidRPr="00804614">
        <w:rPr>
          <w:b/>
        </w:rPr>
        <w:t>p</w:t>
      </w:r>
      <w:r w:rsidR="00696061" w:rsidRPr="00804614">
        <w:rPr>
          <w:b/>
        </w:rPr>
        <w:t>)</w:t>
      </w:r>
      <w:r w:rsidR="00501E83" w:rsidRPr="00804614">
        <w:rPr>
          <w:b/>
        </w:rPr>
        <w:t xml:space="preserve"> </w:t>
      </w:r>
      <w:r w:rsidR="00696061" w:rsidRPr="00804614">
        <w:rPr>
          <w:b/>
        </w:rPr>
        <w:t xml:space="preserve"> </w:t>
      </w:r>
      <w:r w:rsidR="00501E83" w:rsidRPr="00804614">
        <w:rPr>
          <w:b/>
        </w:rPr>
        <w:t xml:space="preserve"> </w:t>
      </w:r>
      <w:r w:rsidR="00696061" w:rsidRPr="00804614">
        <w:rPr>
          <w:b/>
        </w:rPr>
        <w:t xml:space="preserve">na rovný přístup bez ohledu na věk, národnost, státní příslušnost, zdravotní stav, náboženské vyznání, etnický původ, sociální původ či pohlaví </w:t>
      </w:r>
    </w:p>
    <w:p w14:paraId="5292D1CC" w14:textId="33E40D02" w:rsidR="00696061" w:rsidRPr="00804614" w:rsidRDefault="002E45D6" w:rsidP="000D7899">
      <w:pPr>
        <w:spacing w:line="360" w:lineRule="auto"/>
        <w:jc w:val="both"/>
        <w:rPr>
          <w:b/>
        </w:rPr>
      </w:pPr>
      <w:r w:rsidRPr="00804614">
        <w:rPr>
          <w:b/>
        </w:rPr>
        <w:t>q</w:t>
      </w:r>
      <w:r w:rsidR="00696061" w:rsidRPr="00804614">
        <w:rPr>
          <w:b/>
        </w:rPr>
        <w:t>)</w:t>
      </w:r>
      <w:r w:rsidR="00501E83" w:rsidRPr="00804614">
        <w:rPr>
          <w:b/>
        </w:rPr>
        <w:t xml:space="preserve"> </w:t>
      </w:r>
      <w:r w:rsidR="00696061" w:rsidRPr="00804614">
        <w:rPr>
          <w:b/>
        </w:rPr>
        <w:t>na poradenskou pomoc školy, může se obrátit na třídního učitele, na členy školního poradenského pracoviště (školní metodik prevence, výchovný poradce), vedení školy, nebo na</w:t>
      </w:r>
      <w:r w:rsidR="00696061">
        <w:t xml:space="preserve"> </w:t>
      </w:r>
      <w:r w:rsidR="00696061" w:rsidRPr="00804614">
        <w:rPr>
          <w:b/>
        </w:rPr>
        <w:t>jiné pedagogické případně i nepedagogické pracovníky školy s žádostí o pomoc či radu, dostane-li se do jakýchkoliv problémů či nesnáz</w:t>
      </w:r>
      <w:r w:rsidR="00803CA5" w:rsidRPr="00804614">
        <w:rPr>
          <w:b/>
        </w:rPr>
        <w:t>í</w:t>
      </w:r>
    </w:p>
    <w:p w14:paraId="0772FE1B" w14:textId="77777777" w:rsidR="00803CA5" w:rsidRDefault="00803CA5" w:rsidP="00696061">
      <w:pPr>
        <w:spacing w:line="360" w:lineRule="auto"/>
      </w:pPr>
    </w:p>
    <w:p w14:paraId="2D7351E6" w14:textId="3C19BB19" w:rsidR="00803CA5" w:rsidRPr="00803CA5" w:rsidRDefault="00803CA5" w:rsidP="00803CA5">
      <w:pPr>
        <w:pStyle w:val="Odstavecseseznamem"/>
        <w:numPr>
          <w:ilvl w:val="1"/>
          <w:numId w:val="4"/>
        </w:numPr>
        <w:spacing w:line="360" w:lineRule="auto"/>
        <w:rPr>
          <w:b/>
        </w:rPr>
      </w:pPr>
      <w:r w:rsidRPr="00803CA5">
        <w:rPr>
          <w:b/>
        </w:rPr>
        <w:t xml:space="preserve">Povinnosti žáků </w:t>
      </w:r>
    </w:p>
    <w:p w14:paraId="6F7C1944" w14:textId="618B0608" w:rsidR="00803CA5" w:rsidRPr="00CA5AA4" w:rsidRDefault="00803CA5" w:rsidP="00803CA5">
      <w:pPr>
        <w:spacing w:line="360" w:lineRule="auto"/>
        <w:rPr>
          <w:u w:val="single"/>
        </w:rPr>
      </w:pPr>
      <w:r w:rsidRPr="00CA5AA4">
        <w:rPr>
          <w:u w:val="single"/>
        </w:rPr>
        <w:t>Žáci mají povinnost:</w:t>
      </w:r>
    </w:p>
    <w:p w14:paraId="62E865D8" w14:textId="08D3BA98" w:rsidR="00803CA5" w:rsidRDefault="00803CA5" w:rsidP="000D7899">
      <w:pPr>
        <w:spacing w:line="360" w:lineRule="auto"/>
        <w:jc w:val="both"/>
      </w:pPr>
      <w:r>
        <w:t>a) řádně docházet do školy, a to pravidelně a včas podle rozvrhu hodin nebo pokynů vyučujících; řádně se vzdělávat podle svých schopností a řádně a systematicky se připravovat na vyučování</w:t>
      </w:r>
    </w:p>
    <w:p w14:paraId="476E06E8" w14:textId="573FA8DB" w:rsidR="00803CA5" w:rsidRDefault="00803CA5" w:rsidP="000D7899">
      <w:pPr>
        <w:spacing w:line="360" w:lineRule="auto"/>
        <w:jc w:val="both"/>
      </w:pPr>
      <w:r>
        <w:t>b) po zazvonění na začátk</w:t>
      </w:r>
      <w:r w:rsidR="63A6502F">
        <w:t>u</w:t>
      </w:r>
      <w:r>
        <w:t xml:space="preserve"> hodiny sedět na svém místě a být připraveni na vyučování</w:t>
      </w:r>
    </w:p>
    <w:p w14:paraId="546F2C48" w14:textId="3EF26321" w:rsidR="00803CA5" w:rsidRDefault="00803CA5" w:rsidP="000D7899">
      <w:pPr>
        <w:spacing w:line="360" w:lineRule="auto"/>
        <w:jc w:val="both"/>
      </w:pPr>
      <w:r>
        <w:t>c) dodržovat školní řád, předpisy a pokyny školy k ochraně zdraví a bezpečnosti, s nimiž byli seznámeni</w:t>
      </w:r>
    </w:p>
    <w:p w14:paraId="28000877" w14:textId="52DB3D4A" w:rsidR="00803CA5" w:rsidRDefault="00803CA5" w:rsidP="000D7899">
      <w:pPr>
        <w:spacing w:line="360" w:lineRule="auto"/>
        <w:jc w:val="both"/>
      </w:pPr>
      <w:r>
        <w:t>d) plnit pokyny zaměstnanců školy vydané v souladu s právními předpisy a školním nebo vnitřním řádem</w:t>
      </w:r>
    </w:p>
    <w:p w14:paraId="66F5780A" w14:textId="6CEEA827" w:rsidR="00803CA5" w:rsidRDefault="00803CA5" w:rsidP="000D7899">
      <w:pPr>
        <w:spacing w:line="360" w:lineRule="auto"/>
        <w:jc w:val="both"/>
      </w:pPr>
      <w:r>
        <w:t>e) chovat se slušně k dospělým i jiným žákům školy, nepoužívat vulgární výrazy a gesta; dbát pokynů pedagogických a provozních pracovníků; dodržovat školní řád školy a řády odborných učeben</w:t>
      </w:r>
    </w:p>
    <w:p w14:paraId="2C651806" w14:textId="4DA43750" w:rsidR="00803CA5" w:rsidRDefault="00803CA5" w:rsidP="000D7899">
      <w:pPr>
        <w:spacing w:line="360" w:lineRule="auto"/>
        <w:jc w:val="both"/>
      </w:pPr>
      <w:r>
        <w:t>f) chovat se tak, aby neohrozili zdraví svoje ani jiných osob</w:t>
      </w:r>
    </w:p>
    <w:p w14:paraId="5B5FDAA1" w14:textId="5CBA5127" w:rsidR="00803CA5" w:rsidRDefault="00803CA5" w:rsidP="000D7899">
      <w:pPr>
        <w:spacing w:line="360" w:lineRule="auto"/>
        <w:jc w:val="both"/>
      </w:pPr>
      <w:r>
        <w:t>g) zacházet s učebnicemi a školními potřebami šetrně; udržovat své místo, třídu i ostatní školní prostory v čistotě a pořádku, chránit majetek před poškozením; nosit do školy učebnice a školní potřeby podle rozvrhu hodin a pokynů učitelů</w:t>
      </w:r>
    </w:p>
    <w:p w14:paraId="217E6EA6" w14:textId="5131B3C9" w:rsidR="00803CA5" w:rsidRDefault="00803CA5" w:rsidP="000D7899">
      <w:pPr>
        <w:spacing w:line="360" w:lineRule="auto"/>
        <w:jc w:val="both"/>
      </w:pPr>
      <w:r>
        <w:t>h) z bezpečnostních důvodů neopouštět školní budovu před ukončením vyučování bez vědomí vyučujících; v době mimo vyučování zůst</w:t>
      </w:r>
      <w:r w:rsidR="6F87EA5D">
        <w:t>ávat</w:t>
      </w:r>
      <w:r>
        <w:t xml:space="preserve"> ve škole jen se svolením vyučujících a pod jejich dohledem </w:t>
      </w:r>
    </w:p>
    <w:p w14:paraId="44146D30" w14:textId="73F7D9B0" w:rsidR="00803CA5" w:rsidRPr="00F8332A" w:rsidRDefault="00803CA5" w:rsidP="000D7899">
      <w:pPr>
        <w:spacing w:line="360" w:lineRule="auto"/>
        <w:jc w:val="both"/>
        <w:rPr>
          <w:b/>
        </w:rPr>
      </w:pPr>
      <w:r>
        <w:t xml:space="preserve">i) </w:t>
      </w:r>
      <w:r w:rsidRPr="00F8332A">
        <w:rPr>
          <w:b/>
        </w:rPr>
        <w:t>chránit své zdraví i zdraví spolužáků; žákům jsou zakázány všechny činnosti, které jsou zdraví škodlivé (např. kouření, pití alkoholických nápojů, zneužívání návykových a zdraví škodlivých látek)</w:t>
      </w:r>
    </w:p>
    <w:p w14:paraId="4461E209" w14:textId="41B36037" w:rsidR="00803CA5" w:rsidRDefault="00803CA5" w:rsidP="000D7899">
      <w:pPr>
        <w:spacing w:line="360" w:lineRule="auto"/>
        <w:jc w:val="both"/>
      </w:pPr>
      <w:r>
        <w:t>j) každý úraz nebo vznik škody, ke kterému došlo v souvislosti s činností školy, hlásit bez zbytečného odkladu vyučujícímu, třídnímu učiteli nebo jinému zaměstnanci školy</w:t>
      </w:r>
    </w:p>
    <w:p w14:paraId="1FCA6277" w14:textId="13A953E9" w:rsidR="00803CA5" w:rsidRDefault="00803CA5" w:rsidP="000D7899">
      <w:pPr>
        <w:spacing w:line="360" w:lineRule="auto"/>
        <w:jc w:val="both"/>
      </w:pPr>
      <w:r>
        <w:t>k) nenosit do školy předměty, které nesouvisí s výukou a mohly by ohrozit zdraví a bezpečnost jejich nebo jiných osob; cenné předměty, včetně šperků a mobilních telefonů nosit neustále při sobě, případně je odložit na pokyn vyučujících</w:t>
      </w:r>
      <w:r w:rsidR="06865719">
        <w:t>.</w:t>
      </w:r>
    </w:p>
    <w:p w14:paraId="2D34BCB0" w14:textId="77777777" w:rsidR="00D5239A" w:rsidRDefault="00D5239A" w:rsidP="000D7899">
      <w:pPr>
        <w:spacing w:line="360" w:lineRule="auto"/>
        <w:jc w:val="both"/>
      </w:pPr>
    </w:p>
    <w:p w14:paraId="1E5835B5" w14:textId="17B08815" w:rsidR="00D64B84" w:rsidRDefault="00EA23FC" w:rsidP="1F4914F7">
      <w:pPr>
        <w:spacing w:line="360" w:lineRule="auto"/>
        <w:jc w:val="both"/>
        <w:rPr>
          <w:b/>
          <w:bCs/>
        </w:rPr>
      </w:pPr>
      <w:r>
        <w:t>l</w:t>
      </w:r>
      <w:r w:rsidRPr="2D336A47">
        <w:rPr>
          <w:b/>
          <w:bCs/>
        </w:rPr>
        <w:t>)</w:t>
      </w:r>
      <w:r w:rsidR="17C14500" w:rsidRPr="2D336A47">
        <w:rPr>
          <w:b/>
          <w:bCs/>
        </w:rPr>
        <w:t xml:space="preserve"> mít</w:t>
      </w:r>
      <w:r w:rsidRPr="2D336A47">
        <w:rPr>
          <w:b/>
          <w:bCs/>
        </w:rPr>
        <w:t xml:space="preserve"> </w:t>
      </w:r>
      <w:r w:rsidR="00803CA5" w:rsidRPr="2D336A47">
        <w:rPr>
          <w:b/>
          <w:bCs/>
        </w:rPr>
        <w:t>při vyučovací hodině</w:t>
      </w:r>
      <w:r w:rsidR="4C64B4D3" w:rsidRPr="2D336A47">
        <w:rPr>
          <w:b/>
          <w:bCs/>
        </w:rPr>
        <w:t xml:space="preserve"> </w:t>
      </w:r>
      <w:r w:rsidR="00803CA5" w:rsidRPr="2D336A47">
        <w:rPr>
          <w:b/>
          <w:bCs/>
        </w:rPr>
        <w:t>vypnut</w:t>
      </w:r>
      <w:r w:rsidR="02464EF9" w:rsidRPr="2D336A47">
        <w:rPr>
          <w:b/>
          <w:bCs/>
        </w:rPr>
        <w:t>é</w:t>
      </w:r>
      <w:r w:rsidR="00803CA5" w:rsidRPr="2D336A47">
        <w:rPr>
          <w:b/>
          <w:bCs/>
        </w:rPr>
        <w:t xml:space="preserve"> mobilní telefony a mají je uloženy v tašce/batohu</w:t>
      </w:r>
      <w:r w:rsidR="338BD948" w:rsidRPr="2D336A47">
        <w:rPr>
          <w:b/>
          <w:bCs/>
        </w:rPr>
        <w:t>; d</w:t>
      </w:r>
      <w:r w:rsidR="00803CA5" w:rsidRPr="2D336A47">
        <w:rPr>
          <w:b/>
          <w:bCs/>
        </w:rPr>
        <w:t>alší elektronická zařízení a digitální zařízení (např. chytré hodinky) žáci nesm</w:t>
      </w:r>
      <w:r w:rsidR="511AB61B" w:rsidRPr="2D336A47">
        <w:rPr>
          <w:b/>
          <w:bCs/>
        </w:rPr>
        <w:t>ějí</w:t>
      </w:r>
      <w:r w:rsidR="00803CA5" w:rsidRPr="2D336A47">
        <w:rPr>
          <w:b/>
          <w:bCs/>
        </w:rPr>
        <w:t xml:space="preserve"> používat nevhodným způsobem při vyučování a při ověřování znalostí</w:t>
      </w:r>
      <w:r w:rsidR="09903402" w:rsidRPr="2D336A47">
        <w:rPr>
          <w:b/>
          <w:bCs/>
        </w:rPr>
        <w:t>,</w:t>
      </w:r>
      <w:r w:rsidRPr="2D336A47">
        <w:rPr>
          <w:b/>
          <w:bCs/>
        </w:rPr>
        <w:t xml:space="preserve"> </w:t>
      </w:r>
      <w:r w:rsidR="1A8FEE7E" w:rsidRPr="2D336A47">
        <w:rPr>
          <w:b/>
          <w:bCs/>
        </w:rPr>
        <w:t>n</w:t>
      </w:r>
      <w:r w:rsidRPr="2D336A47">
        <w:rPr>
          <w:b/>
          <w:bCs/>
        </w:rPr>
        <w:t>a</w:t>
      </w:r>
      <w:r w:rsidR="00803CA5" w:rsidRPr="2D336A47">
        <w:rPr>
          <w:b/>
          <w:bCs/>
        </w:rPr>
        <w:t xml:space="preserve"> pokyn učitele je uloží do tašky/batoh</w:t>
      </w:r>
      <w:r w:rsidR="1E2612A1" w:rsidRPr="2D336A47">
        <w:rPr>
          <w:b/>
          <w:bCs/>
        </w:rPr>
        <w:t>u</w:t>
      </w:r>
      <w:r w:rsidR="135241BA" w:rsidRPr="2D336A47">
        <w:rPr>
          <w:b/>
          <w:bCs/>
        </w:rPr>
        <w:t>;</w:t>
      </w:r>
      <w:r w:rsidR="00803CA5" w:rsidRPr="2D336A47">
        <w:rPr>
          <w:b/>
          <w:bCs/>
        </w:rPr>
        <w:t xml:space="preserve"> </w:t>
      </w:r>
      <w:r w:rsidR="6990F43C" w:rsidRPr="2D336A47">
        <w:rPr>
          <w:b/>
          <w:bCs/>
        </w:rPr>
        <w:t>ž</w:t>
      </w:r>
      <w:r w:rsidR="00803CA5" w:rsidRPr="2D336A47">
        <w:rPr>
          <w:b/>
          <w:bCs/>
        </w:rPr>
        <w:t xml:space="preserve">ákům je zakázáno pořizovat obrazové a </w:t>
      </w:r>
      <w:r w:rsidR="00803CA5" w:rsidRPr="004412BF">
        <w:rPr>
          <w:b/>
          <w:bCs/>
        </w:rPr>
        <w:t>zvukové nahrávky</w:t>
      </w:r>
      <w:r w:rsidR="55CB2484" w:rsidRPr="004412BF">
        <w:rPr>
          <w:b/>
          <w:bCs/>
        </w:rPr>
        <w:t xml:space="preserve"> </w:t>
      </w:r>
      <w:r w:rsidR="10382E0C" w:rsidRPr="004412BF">
        <w:rPr>
          <w:b/>
          <w:bCs/>
        </w:rPr>
        <w:t>po celou dobu</w:t>
      </w:r>
      <w:r w:rsidR="55CB2484" w:rsidRPr="004412BF">
        <w:rPr>
          <w:b/>
          <w:bCs/>
        </w:rPr>
        <w:t xml:space="preserve"> p</w:t>
      </w:r>
      <w:r w:rsidR="38429564" w:rsidRPr="004412BF">
        <w:rPr>
          <w:b/>
          <w:bCs/>
        </w:rPr>
        <w:t>řítomnosti</w:t>
      </w:r>
      <w:r w:rsidR="55CB2484" w:rsidRPr="004412BF">
        <w:rPr>
          <w:b/>
          <w:bCs/>
        </w:rPr>
        <w:t xml:space="preserve"> ve škole</w:t>
      </w:r>
      <w:r w:rsidR="436C662D" w:rsidRPr="004412BF">
        <w:rPr>
          <w:b/>
          <w:bCs/>
        </w:rPr>
        <w:t>,</w:t>
      </w:r>
      <w:r w:rsidR="00803CA5" w:rsidRPr="004412BF">
        <w:rPr>
          <w:b/>
          <w:bCs/>
        </w:rPr>
        <w:t xml:space="preserve"> </w:t>
      </w:r>
      <w:r w:rsidR="3C746C7D" w:rsidRPr="004412BF">
        <w:rPr>
          <w:b/>
          <w:bCs/>
        </w:rPr>
        <w:t>v</w:t>
      </w:r>
      <w:r w:rsidR="00D64B84" w:rsidRPr="2D336A47">
        <w:rPr>
          <w:b/>
          <w:bCs/>
        </w:rPr>
        <w:t> případě porušení výše uvedeného ustanovení smí učitel žákovi mobilní telefon zabavi</w:t>
      </w:r>
      <w:r w:rsidR="070419E5" w:rsidRPr="2D336A47">
        <w:rPr>
          <w:b/>
          <w:bCs/>
        </w:rPr>
        <w:t>t</w:t>
      </w:r>
      <w:r w:rsidR="095258D9" w:rsidRPr="2D336A47">
        <w:rPr>
          <w:b/>
          <w:bCs/>
        </w:rPr>
        <w:t>,</w:t>
      </w:r>
      <w:r w:rsidR="00D64B84" w:rsidRPr="2D336A47">
        <w:rPr>
          <w:b/>
          <w:bCs/>
        </w:rPr>
        <w:t xml:space="preserve"> </w:t>
      </w:r>
      <w:r w:rsidR="2674D910" w:rsidRPr="2D336A47">
        <w:rPr>
          <w:b/>
          <w:bCs/>
        </w:rPr>
        <w:t>z</w:t>
      </w:r>
      <w:r w:rsidR="00D64B84" w:rsidRPr="2D336A47">
        <w:rPr>
          <w:b/>
          <w:bCs/>
        </w:rPr>
        <w:t>abavený mobilní telefon bude vrácen zákonnému zástupci žáka při nejbližší příležitost</w:t>
      </w:r>
      <w:r w:rsidR="4F550720" w:rsidRPr="2D336A47">
        <w:rPr>
          <w:b/>
          <w:bCs/>
        </w:rPr>
        <w:t>i</w:t>
      </w:r>
      <w:r w:rsidR="0A92E6CC" w:rsidRPr="2D336A47">
        <w:rPr>
          <w:b/>
          <w:bCs/>
        </w:rPr>
        <w:t>;</w:t>
      </w:r>
      <w:r w:rsidR="00D64B84" w:rsidRPr="2D336A47">
        <w:rPr>
          <w:b/>
          <w:bCs/>
        </w:rPr>
        <w:t xml:space="preserve"> </w:t>
      </w:r>
      <w:r w:rsidR="51769251" w:rsidRPr="2D336A47">
        <w:rPr>
          <w:b/>
          <w:bCs/>
        </w:rPr>
        <w:t>z</w:t>
      </w:r>
      <w:r w:rsidR="00D64B84" w:rsidRPr="2D336A47">
        <w:rPr>
          <w:b/>
          <w:bCs/>
        </w:rPr>
        <w:t>neužívání mobilních telefonů k fotografování a natáčení spolužáků a pedagogů a následné šíření nahrávek je považováno za vážné porušení školního řádu, respektive zákona o ochraně osobních údajů</w:t>
      </w:r>
      <w:r w:rsidR="00CA5AA4" w:rsidRPr="2D336A47">
        <w:rPr>
          <w:b/>
          <w:bCs/>
        </w:rPr>
        <w:t xml:space="preserve"> </w:t>
      </w:r>
    </w:p>
    <w:p w14:paraId="61F9C966" w14:textId="77777777" w:rsidR="000D7899" w:rsidRDefault="000D7899" w:rsidP="000D7899">
      <w:pPr>
        <w:spacing w:line="360" w:lineRule="auto"/>
        <w:jc w:val="both"/>
        <w:rPr>
          <w:b/>
        </w:rPr>
      </w:pPr>
    </w:p>
    <w:p w14:paraId="7D38451D" w14:textId="204A0DFD" w:rsidR="00BD060A" w:rsidRPr="000956D4" w:rsidRDefault="000D7899" w:rsidP="000956D4">
      <w:pPr>
        <w:pStyle w:val="Odstavecseseznamem"/>
        <w:numPr>
          <w:ilvl w:val="0"/>
          <w:numId w:val="9"/>
        </w:numPr>
        <w:spacing w:line="360" w:lineRule="auto"/>
        <w:jc w:val="both"/>
        <w:rPr>
          <w:sz w:val="22"/>
          <w:szCs w:val="22"/>
        </w:rPr>
      </w:pPr>
      <w:r>
        <w:t xml:space="preserve">nenosit ve škole </w:t>
      </w:r>
      <w:r w:rsidR="00BD060A">
        <w:t>žádné pokrývky hlavy</w:t>
      </w:r>
      <w:r>
        <w:t xml:space="preserve"> </w:t>
      </w:r>
      <w:r w:rsidR="00BD060A">
        <w:t>(např. kšiltovky, kapuce apod.</w:t>
      </w:r>
      <w:r w:rsidR="69E5946D">
        <w:t>;</w:t>
      </w:r>
      <w:r w:rsidR="00BD060A">
        <w:t xml:space="preserve"> </w:t>
      </w:r>
      <w:r w:rsidR="3140BF69">
        <w:t>p</w:t>
      </w:r>
      <w:r w:rsidR="00BD060A">
        <w:t>okrývky hlavy odkládá ve své šatní skříňce, kterou udržuje v čistotě a pořádk</w:t>
      </w:r>
      <w:r w:rsidR="000956D4">
        <w:t>u</w:t>
      </w:r>
    </w:p>
    <w:p w14:paraId="72C055CE" w14:textId="1510607E" w:rsidR="00BD060A" w:rsidRPr="00BD060A" w:rsidRDefault="0595E618" w:rsidP="000D7899">
      <w:pPr>
        <w:pStyle w:val="Odstavecseseznamem"/>
        <w:numPr>
          <w:ilvl w:val="0"/>
          <w:numId w:val="9"/>
        </w:numPr>
        <w:spacing w:line="360" w:lineRule="auto"/>
        <w:jc w:val="both"/>
      </w:pPr>
      <w:r>
        <w:t xml:space="preserve">neopustit </w:t>
      </w:r>
      <w:r w:rsidR="00BD060A">
        <w:t>o přestávkách školu</w:t>
      </w:r>
    </w:p>
    <w:p w14:paraId="3FE868FF" w14:textId="35942348" w:rsidR="00BD060A" w:rsidRPr="00F8332A" w:rsidRDefault="00BD060A" w:rsidP="59E0D2B8">
      <w:pPr>
        <w:pStyle w:val="Odstavecseseznamem"/>
        <w:numPr>
          <w:ilvl w:val="0"/>
          <w:numId w:val="9"/>
        </w:numPr>
        <w:spacing w:line="360" w:lineRule="auto"/>
        <w:jc w:val="both"/>
        <w:rPr>
          <w:b/>
          <w:bCs/>
        </w:rPr>
      </w:pPr>
      <w:r w:rsidRPr="59E0D2B8">
        <w:rPr>
          <w:b/>
          <w:bCs/>
        </w:rPr>
        <w:t>po</w:t>
      </w:r>
      <w:r w:rsidR="4C566364" w:rsidRPr="59E0D2B8">
        <w:rPr>
          <w:b/>
          <w:bCs/>
        </w:rPr>
        <w:t>bývat</w:t>
      </w:r>
      <w:r w:rsidRPr="59E0D2B8">
        <w:rPr>
          <w:b/>
          <w:bCs/>
        </w:rPr>
        <w:t xml:space="preserve"> ve škole a areálu školy v době mimo vyučování  pouze při zájmové činnosti</w:t>
      </w:r>
      <w:r w:rsidR="30D5A3AB" w:rsidRPr="59E0D2B8">
        <w:rPr>
          <w:b/>
          <w:bCs/>
        </w:rPr>
        <w:t>; d</w:t>
      </w:r>
      <w:r w:rsidRPr="59E0D2B8">
        <w:rPr>
          <w:b/>
          <w:bCs/>
        </w:rPr>
        <w:t>ozor vykonává vedoucí zájmového útvaru</w:t>
      </w:r>
    </w:p>
    <w:p w14:paraId="7CD3F44B" w14:textId="5EF8AC01" w:rsidR="00BD060A" w:rsidRPr="00F8332A" w:rsidRDefault="2201F6B9" w:rsidP="59E0D2B8">
      <w:pPr>
        <w:pStyle w:val="Odstavecseseznamem"/>
        <w:numPr>
          <w:ilvl w:val="0"/>
          <w:numId w:val="9"/>
        </w:numPr>
        <w:spacing w:line="360" w:lineRule="auto"/>
        <w:jc w:val="both"/>
        <w:rPr>
          <w:b/>
          <w:bCs/>
        </w:rPr>
      </w:pPr>
      <w:r w:rsidRPr="004412BF">
        <w:rPr>
          <w:b/>
          <w:bCs/>
        </w:rPr>
        <w:t>N</w:t>
      </w:r>
      <w:r w:rsidR="00BD060A" w:rsidRPr="004412BF">
        <w:rPr>
          <w:b/>
          <w:bCs/>
        </w:rPr>
        <w:t>epoužíva</w:t>
      </w:r>
      <w:r w:rsidR="6CC82CC8" w:rsidRPr="004412BF">
        <w:rPr>
          <w:b/>
          <w:bCs/>
        </w:rPr>
        <w:t>t</w:t>
      </w:r>
      <w:r w:rsidRPr="004412BF">
        <w:rPr>
          <w:b/>
          <w:bCs/>
        </w:rPr>
        <w:t xml:space="preserve"> venkovní</w:t>
      </w:r>
      <w:r w:rsidR="00BD060A" w:rsidRPr="004412BF">
        <w:rPr>
          <w:b/>
          <w:bCs/>
        </w:rPr>
        <w:t xml:space="preserve"> sportovní </w:t>
      </w:r>
      <w:r w:rsidR="00BD060A" w:rsidRPr="2D336A47">
        <w:rPr>
          <w:b/>
          <w:bCs/>
        </w:rPr>
        <w:t>obuv jako přezůvk</w:t>
      </w:r>
      <w:r w:rsidR="5CCAF7D2" w:rsidRPr="2D336A47">
        <w:rPr>
          <w:b/>
          <w:bCs/>
        </w:rPr>
        <w:t>y</w:t>
      </w:r>
      <w:r w:rsidR="00BD060A" w:rsidRPr="2D336A47">
        <w:rPr>
          <w:b/>
          <w:bCs/>
        </w:rPr>
        <w:t xml:space="preserve"> ve škole</w:t>
      </w:r>
    </w:p>
    <w:p w14:paraId="6A4FE81D" w14:textId="5C5D0A55" w:rsidR="00BD060A" w:rsidRPr="00F8332A" w:rsidRDefault="54083C8D" w:rsidP="59E0D2B8">
      <w:pPr>
        <w:pStyle w:val="Odstavecseseznamem"/>
        <w:numPr>
          <w:ilvl w:val="0"/>
          <w:numId w:val="9"/>
        </w:numPr>
        <w:spacing w:line="360" w:lineRule="auto"/>
        <w:jc w:val="both"/>
        <w:rPr>
          <w:b/>
          <w:bCs/>
        </w:rPr>
      </w:pPr>
      <w:r w:rsidRPr="59E0D2B8">
        <w:rPr>
          <w:b/>
          <w:bCs/>
        </w:rPr>
        <w:t>zdravit</w:t>
      </w:r>
      <w:r w:rsidR="00BD060A" w:rsidRPr="59E0D2B8">
        <w:rPr>
          <w:b/>
          <w:bCs/>
        </w:rPr>
        <w:t xml:space="preserve"> všechny učitele a pracovníky školy, ve třídě </w:t>
      </w:r>
      <w:r w:rsidR="0A3AD4B8" w:rsidRPr="59E0D2B8">
        <w:rPr>
          <w:b/>
          <w:bCs/>
        </w:rPr>
        <w:t>po</w:t>
      </w:r>
      <w:r w:rsidR="00BD060A" w:rsidRPr="59E0D2B8">
        <w:rPr>
          <w:b/>
          <w:bCs/>
        </w:rPr>
        <w:t>zdrav</w:t>
      </w:r>
      <w:r w:rsidR="144CCF93" w:rsidRPr="59E0D2B8">
        <w:rPr>
          <w:b/>
          <w:bCs/>
        </w:rPr>
        <w:t>it</w:t>
      </w:r>
      <w:r w:rsidR="00BD060A" w:rsidRPr="59E0D2B8">
        <w:rPr>
          <w:b/>
          <w:bCs/>
        </w:rPr>
        <w:t xml:space="preserve"> povstáním</w:t>
      </w:r>
    </w:p>
    <w:p w14:paraId="12464770" w14:textId="345ADAF8" w:rsidR="00BD060A" w:rsidRPr="00BD060A" w:rsidRDefault="00BD060A" w:rsidP="000D7899">
      <w:pPr>
        <w:pStyle w:val="Odstavecseseznamem"/>
        <w:numPr>
          <w:ilvl w:val="0"/>
          <w:numId w:val="9"/>
        </w:numPr>
        <w:spacing w:line="360" w:lineRule="auto"/>
        <w:jc w:val="both"/>
      </w:pPr>
      <w:r>
        <w:t>vstup</w:t>
      </w:r>
      <w:r w:rsidR="0CF03E9B">
        <w:t>ovat</w:t>
      </w:r>
      <w:r>
        <w:t xml:space="preserve"> do sborovny, ředitelny a kabinetů školy pouze po vyzvání učitelem nebo jiným pracovníkem školy</w:t>
      </w:r>
    </w:p>
    <w:p w14:paraId="2D2F5CE5" w14:textId="00A8BCFA" w:rsidR="00BD060A" w:rsidRPr="00BD060A" w:rsidRDefault="2574C687" w:rsidP="000D7899">
      <w:pPr>
        <w:pStyle w:val="Odstavecseseznamem"/>
        <w:numPr>
          <w:ilvl w:val="0"/>
          <w:numId w:val="9"/>
        </w:numPr>
        <w:spacing w:line="360" w:lineRule="auto"/>
        <w:jc w:val="both"/>
      </w:pPr>
      <w:r>
        <w:t>ne</w:t>
      </w:r>
      <w:r w:rsidR="00BD060A">
        <w:t>otevírat okna – optimální prostředí ve třídách zajišťuje během výuky po dohodě se žáky vyučující</w:t>
      </w:r>
    </w:p>
    <w:p w14:paraId="0D0B826E" w14:textId="09A91EAE" w:rsidR="00BD060A" w:rsidRPr="00BD060A" w:rsidRDefault="30BC8D47" w:rsidP="59E0D2B8">
      <w:pPr>
        <w:spacing w:line="360" w:lineRule="auto"/>
        <w:jc w:val="both"/>
      </w:pPr>
      <w:r>
        <w:t>s)</w:t>
      </w:r>
      <w:r w:rsidR="00BD060A">
        <w:t xml:space="preserve"> chov</w:t>
      </w:r>
      <w:r w:rsidR="0B12CCE1">
        <w:t xml:space="preserve">at se </w:t>
      </w:r>
      <w:r w:rsidR="00BD060A">
        <w:t>slušně v rámci etických pravidel</w:t>
      </w:r>
    </w:p>
    <w:p w14:paraId="4D32FD8C" w14:textId="2C2C2E0B" w:rsidR="00EA23FC" w:rsidRDefault="00BD060A" w:rsidP="000D7899">
      <w:pPr>
        <w:spacing w:line="360" w:lineRule="auto"/>
        <w:jc w:val="both"/>
      </w:pPr>
      <w:r>
        <w:t>u</w:t>
      </w:r>
      <w:r w:rsidR="00803CA5">
        <w:t>) aktivně se účastnit distančního vzdělávání v rámci svých možností</w:t>
      </w:r>
    </w:p>
    <w:p w14:paraId="447F94D3" w14:textId="05C2AC0A" w:rsidR="00EA23FC" w:rsidRPr="00F8332A" w:rsidRDefault="00BD060A" w:rsidP="59E0D2B8">
      <w:pPr>
        <w:spacing w:line="360" w:lineRule="auto"/>
        <w:jc w:val="both"/>
        <w:rPr>
          <w:b/>
          <w:bCs/>
        </w:rPr>
      </w:pPr>
      <w:r>
        <w:t>v</w:t>
      </w:r>
      <w:r w:rsidR="00803CA5">
        <w:t xml:space="preserve">) </w:t>
      </w:r>
      <w:r w:rsidR="3AB2498A">
        <w:t>nekonzumovat</w:t>
      </w:r>
      <w:r w:rsidR="00803CA5" w:rsidRPr="59E0D2B8">
        <w:rPr>
          <w:b/>
          <w:bCs/>
        </w:rPr>
        <w:t xml:space="preserve"> ve všech prostorách školy, stejně jako na školních akcích energetické nápoje či nápoje </w:t>
      </w:r>
      <w:r w:rsidR="00EA23FC" w:rsidRPr="59E0D2B8">
        <w:rPr>
          <w:b/>
          <w:bCs/>
        </w:rPr>
        <w:t>nevhodné pro děti</w:t>
      </w:r>
      <w:r w:rsidR="00803CA5" w:rsidRPr="59E0D2B8">
        <w:rPr>
          <w:b/>
          <w:bCs/>
        </w:rPr>
        <w:t xml:space="preserve"> (např. ovocná i nealko piva)</w:t>
      </w:r>
      <w:r w:rsidR="2ADA2905" w:rsidRPr="59E0D2B8">
        <w:rPr>
          <w:b/>
          <w:bCs/>
        </w:rPr>
        <w:t>;</w:t>
      </w:r>
      <w:r w:rsidR="00803CA5" w:rsidRPr="59E0D2B8">
        <w:rPr>
          <w:b/>
          <w:bCs/>
        </w:rPr>
        <w:t xml:space="preserve"> </w:t>
      </w:r>
      <w:r w:rsidR="10188ED0" w:rsidRPr="59E0D2B8">
        <w:rPr>
          <w:b/>
          <w:bCs/>
        </w:rPr>
        <w:t>d</w:t>
      </w:r>
      <w:r w:rsidR="00803CA5" w:rsidRPr="59E0D2B8">
        <w:rPr>
          <w:b/>
          <w:bCs/>
        </w:rPr>
        <w:t>ůvodem je jejich nezdravý vliv na dětský organismus a neblahý vliv na chování a učení žáků</w:t>
      </w:r>
    </w:p>
    <w:p w14:paraId="67FB1FC6" w14:textId="6F45660F" w:rsidR="00EA23FC" w:rsidRDefault="00BD060A" w:rsidP="000D7899">
      <w:pPr>
        <w:spacing w:line="360" w:lineRule="auto"/>
        <w:jc w:val="both"/>
      </w:pPr>
      <w:r>
        <w:t>w</w:t>
      </w:r>
      <w:r w:rsidR="00803CA5">
        <w:t>) písemně předložit důvod své nepřítomnosti ihned po návratu do školy</w:t>
      </w:r>
    </w:p>
    <w:p w14:paraId="508C0D1B" w14:textId="60126681" w:rsidR="00EA23FC" w:rsidRPr="00F8332A" w:rsidRDefault="00BD060A" w:rsidP="2D336A47">
      <w:pPr>
        <w:spacing w:line="360" w:lineRule="auto"/>
        <w:jc w:val="both"/>
        <w:rPr>
          <w:b/>
          <w:bCs/>
        </w:rPr>
      </w:pPr>
      <w:r>
        <w:t>x</w:t>
      </w:r>
      <w:r w:rsidR="00803CA5">
        <w:t xml:space="preserve">) </w:t>
      </w:r>
      <w:r w:rsidR="00803CA5" w:rsidRPr="2D336A47">
        <w:rPr>
          <w:b/>
          <w:bCs/>
        </w:rPr>
        <w:t xml:space="preserve">nepoškozovat majetek školy a spolužáků, případné škody jsou povinni </w:t>
      </w:r>
      <w:r w:rsidR="7AE63D61" w:rsidRPr="004412BF">
        <w:rPr>
          <w:b/>
          <w:bCs/>
        </w:rPr>
        <w:t>uhradit</w:t>
      </w:r>
    </w:p>
    <w:p w14:paraId="7C2F81DB" w14:textId="642E6FEF" w:rsidR="00EA23FC" w:rsidRPr="00F8332A" w:rsidRDefault="00BD060A" w:rsidP="000D7899">
      <w:pPr>
        <w:spacing w:line="360" w:lineRule="auto"/>
        <w:jc w:val="both"/>
        <w:rPr>
          <w:b/>
        </w:rPr>
      </w:pPr>
      <w:r w:rsidRPr="00F8332A">
        <w:rPr>
          <w:b/>
        </w:rPr>
        <w:t>y</w:t>
      </w:r>
      <w:r w:rsidR="00803CA5" w:rsidRPr="00F8332A">
        <w:rPr>
          <w:b/>
        </w:rPr>
        <w:t>) účastnit se mimoškolních aktivit, na které se přihlásili</w:t>
      </w:r>
    </w:p>
    <w:p w14:paraId="5DD0F9F6" w14:textId="33278BD8" w:rsidR="00CA5AA4" w:rsidRDefault="00CA5AA4" w:rsidP="000D7899">
      <w:pPr>
        <w:spacing w:line="360" w:lineRule="auto"/>
        <w:jc w:val="both"/>
      </w:pPr>
    </w:p>
    <w:p w14:paraId="0F2CAFE5" w14:textId="77777777" w:rsidR="00B001D6" w:rsidRDefault="00B001D6" w:rsidP="000D7899">
      <w:pPr>
        <w:spacing w:line="360" w:lineRule="auto"/>
        <w:jc w:val="both"/>
      </w:pPr>
    </w:p>
    <w:p w14:paraId="19868D44" w14:textId="59E63980" w:rsidR="00CA5AA4" w:rsidRDefault="00CA5AA4" w:rsidP="000D7899">
      <w:pPr>
        <w:spacing w:line="360" w:lineRule="auto"/>
        <w:jc w:val="both"/>
      </w:pPr>
    </w:p>
    <w:p w14:paraId="7038CE7F" w14:textId="4B4A8AB2" w:rsidR="00CA5AA4" w:rsidRDefault="00CA5AA4" w:rsidP="000D7899">
      <w:pPr>
        <w:spacing w:line="360" w:lineRule="auto"/>
        <w:jc w:val="both"/>
      </w:pPr>
    </w:p>
    <w:p w14:paraId="05B7A9DB" w14:textId="6BA15D75" w:rsidR="004412BF" w:rsidRDefault="004412BF" w:rsidP="000D7899">
      <w:pPr>
        <w:spacing w:line="360" w:lineRule="auto"/>
        <w:jc w:val="both"/>
      </w:pPr>
    </w:p>
    <w:p w14:paraId="288B44AC" w14:textId="77777777" w:rsidR="004412BF" w:rsidRDefault="004412BF" w:rsidP="000D7899">
      <w:pPr>
        <w:spacing w:line="360" w:lineRule="auto"/>
        <w:jc w:val="both"/>
      </w:pPr>
    </w:p>
    <w:p w14:paraId="7A27DAC2" w14:textId="77777777" w:rsidR="006E0F6E" w:rsidRDefault="006E0F6E" w:rsidP="00696061">
      <w:pPr>
        <w:spacing w:line="360" w:lineRule="auto"/>
      </w:pPr>
    </w:p>
    <w:p w14:paraId="3512450B" w14:textId="480B8A05" w:rsidR="006E0F6E" w:rsidRDefault="006E0F6E" w:rsidP="006E0F6E">
      <w:pPr>
        <w:pStyle w:val="Odstavecseseznamem"/>
        <w:numPr>
          <w:ilvl w:val="1"/>
          <w:numId w:val="4"/>
        </w:numPr>
        <w:spacing w:line="360" w:lineRule="auto"/>
      </w:pPr>
      <w:r w:rsidRPr="006E0F6E">
        <w:rPr>
          <w:b/>
        </w:rPr>
        <w:t>Práva zákonných zástupců žáků</w:t>
      </w:r>
      <w:r>
        <w:t xml:space="preserve"> </w:t>
      </w:r>
    </w:p>
    <w:p w14:paraId="423BA444" w14:textId="6E013943" w:rsidR="006E0F6E" w:rsidRPr="00CA5AA4" w:rsidRDefault="006E0F6E" w:rsidP="006E0F6E">
      <w:pPr>
        <w:spacing w:line="360" w:lineRule="auto"/>
        <w:rPr>
          <w:u w:val="single"/>
        </w:rPr>
      </w:pPr>
      <w:r w:rsidRPr="00CA5AA4">
        <w:rPr>
          <w:u w:val="single"/>
        </w:rPr>
        <w:t xml:space="preserve">Zákonní zástupci žáků mají právo: </w:t>
      </w:r>
    </w:p>
    <w:p w14:paraId="796046EA" w14:textId="7FF0AA27" w:rsidR="006E0F6E" w:rsidRDefault="006E0F6E" w:rsidP="000956D4">
      <w:pPr>
        <w:spacing w:line="360" w:lineRule="auto"/>
        <w:jc w:val="both"/>
      </w:pPr>
      <w:r>
        <w:t>a) na svobodnou volbu školy</w:t>
      </w:r>
    </w:p>
    <w:p w14:paraId="38D1A6E1" w14:textId="363B6C16" w:rsidR="006E0F6E" w:rsidRDefault="006E0F6E" w:rsidP="000956D4">
      <w:pPr>
        <w:spacing w:line="360" w:lineRule="auto"/>
        <w:jc w:val="both"/>
      </w:pPr>
      <w:r>
        <w:t>b) na informace o průběhu a vzdělávání žáka ve škole</w:t>
      </w:r>
    </w:p>
    <w:p w14:paraId="6D5BF543" w14:textId="6A27A435" w:rsidR="00CA5AA4" w:rsidRDefault="006E0F6E" w:rsidP="000956D4">
      <w:pPr>
        <w:spacing w:line="360" w:lineRule="auto"/>
        <w:jc w:val="both"/>
      </w:pPr>
      <w:r>
        <w:t>c) na informace o škole podle zákona č. 106/1999 Sb., o svobodném přístupu k</w:t>
      </w:r>
      <w:r w:rsidR="00CA5AA4">
        <w:t> </w:t>
      </w:r>
      <w:r>
        <w:t>informacím</w:t>
      </w:r>
    </w:p>
    <w:p w14:paraId="21361407" w14:textId="7130849A" w:rsidR="006E0F6E" w:rsidRDefault="006E0F6E" w:rsidP="000956D4">
      <w:pPr>
        <w:spacing w:line="360" w:lineRule="auto"/>
        <w:jc w:val="both"/>
      </w:pPr>
      <w:r>
        <w:t>d) nahlížet do výroční zprávy; pořizovat si z ní opisy a výpisy</w:t>
      </w:r>
    </w:p>
    <w:p w14:paraId="6BFF15BE" w14:textId="37A485F5" w:rsidR="006E0F6E" w:rsidRDefault="26F49638" w:rsidP="000956D4">
      <w:pPr>
        <w:spacing w:line="360" w:lineRule="auto"/>
        <w:jc w:val="both"/>
      </w:pPr>
      <w:r>
        <w:t>e</w:t>
      </w:r>
      <w:r w:rsidR="006E0F6E">
        <w:t>) na informace a poradenskou pomoc školy v záležitostech týkajících se vzdělávání podle školského zákona</w:t>
      </w:r>
    </w:p>
    <w:p w14:paraId="67445314" w14:textId="0FC0F7F7" w:rsidR="006E0F6E" w:rsidRDefault="041FB87C" w:rsidP="000956D4">
      <w:pPr>
        <w:spacing w:line="360" w:lineRule="auto"/>
        <w:jc w:val="both"/>
      </w:pPr>
      <w:r>
        <w:t>f</w:t>
      </w:r>
      <w:r w:rsidR="006E0F6E">
        <w:t xml:space="preserve">) na vytvoření nezbytných podmínek pro umožnění vzdělávání dětí se speciálními vzdělávacími potřebami na vzdělávání, jehož obsah, formy a metody odpovídají jejich vzdělávacím potřebám a možnostem a na poradenskou pomoc školy a školského poradenského zařízení </w:t>
      </w:r>
    </w:p>
    <w:p w14:paraId="3EB8292D" w14:textId="48DC5771" w:rsidR="006E0F6E" w:rsidRDefault="4028D2F5" w:rsidP="000956D4">
      <w:pPr>
        <w:spacing w:line="360" w:lineRule="auto"/>
        <w:jc w:val="both"/>
      </w:pPr>
      <w:r>
        <w:t>g</w:t>
      </w:r>
      <w:r w:rsidR="006E0F6E">
        <w:t>) volit a být voleni do školské rady</w:t>
      </w:r>
    </w:p>
    <w:p w14:paraId="265483F7" w14:textId="7F39094C" w:rsidR="006E0F6E" w:rsidRDefault="1649A29A" w:rsidP="000956D4">
      <w:pPr>
        <w:spacing w:line="360" w:lineRule="auto"/>
        <w:jc w:val="both"/>
      </w:pPr>
      <w:r>
        <w:t>h</w:t>
      </w:r>
      <w:r w:rsidR="006E0F6E">
        <w:t>) vyjadřovat se ke všem rozhodnutím týkajícím se podstatných záležitostí vzdělávání žáka</w:t>
      </w:r>
    </w:p>
    <w:p w14:paraId="18A4EA51" w14:textId="0445DA87" w:rsidR="006E0F6E" w:rsidRDefault="2EF439FE" w:rsidP="000956D4">
      <w:pPr>
        <w:spacing w:line="360" w:lineRule="auto"/>
        <w:jc w:val="both"/>
      </w:pPr>
      <w:r>
        <w:t>i</w:t>
      </w:r>
      <w:r w:rsidR="006E0F6E">
        <w:t>) požádat o přezkoumání výsledků hodnocení žáka</w:t>
      </w:r>
    </w:p>
    <w:p w14:paraId="3FFEA877" w14:textId="08F11646" w:rsidR="006E0F6E" w:rsidRDefault="14B4C814" w:rsidP="000956D4">
      <w:pPr>
        <w:spacing w:line="360" w:lineRule="auto"/>
        <w:jc w:val="both"/>
      </w:pPr>
      <w:r>
        <w:t>j</w:t>
      </w:r>
      <w:r w:rsidR="006E0F6E">
        <w:t>) požádat o uvolnění žáka z výuky podle pravidel tohoto řádu</w:t>
      </w:r>
    </w:p>
    <w:p w14:paraId="3A73228C" w14:textId="77777777" w:rsidR="006E0F6E" w:rsidRDefault="006E0F6E" w:rsidP="000956D4">
      <w:pPr>
        <w:spacing w:line="360" w:lineRule="auto"/>
        <w:jc w:val="both"/>
      </w:pPr>
    </w:p>
    <w:p w14:paraId="1AA74737" w14:textId="1E63DAA8" w:rsidR="003074C6" w:rsidRDefault="006E0F6E" w:rsidP="000956D4">
      <w:pPr>
        <w:pStyle w:val="Odstavecseseznamem"/>
        <w:numPr>
          <w:ilvl w:val="1"/>
          <w:numId w:val="4"/>
        </w:numPr>
        <w:spacing w:line="360" w:lineRule="auto"/>
        <w:jc w:val="both"/>
      </w:pPr>
      <w:r w:rsidRPr="003074C6">
        <w:rPr>
          <w:b/>
        </w:rPr>
        <w:t>Povinnosti zákonných zástupců žáků</w:t>
      </w:r>
      <w:r>
        <w:t xml:space="preserve"> </w:t>
      </w:r>
    </w:p>
    <w:p w14:paraId="798AB4A3" w14:textId="77777777" w:rsidR="003074C6" w:rsidRPr="00CA5AA4" w:rsidRDefault="006E0F6E" w:rsidP="000956D4">
      <w:pPr>
        <w:spacing w:line="360" w:lineRule="auto"/>
        <w:jc w:val="both"/>
        <w:rPr>
          <w:u w:val="single"/>
        </w:rPr>
      </w:pPr>
      <w:r w:rsidRPr="00CA5AA4">
        <w:rPr>
          <w:u w:val="single"/>
        </w:rPr>
        <w:t xml:space="preserve">Zákonní zástupci žáků mají povinnost: </w:t>
      </w:r>
    </w:p>
    <w:p w14:paraId="3088B753" w14:textId="0284AE9D" w:rsidR="00DD305B" w:rsidRDefault="006E0F6E" w:rsidP="000956D4">
      <w:pPr>
        <w:spacing w:line="360" w:lineRule="auto"/>
        <w:jc w:val="both"/>
      </w:pPr>
      <w:r>
        <w:t>a) zajistit řádnou docházku do školy</w:t>
      </w:r>
    </w:p>
    <w:p w14:paraId="44EDB580" w14:textId="372B7A8D" w:rsidR="00DD305B" w:rsidRDefault="006E0F6E" w:rsidP="000956D4">
      <w:pPr>
        <w:spacing w:line="360" w:lineRule="auto"/>
        <w:jc w:val="both"/>
      </w:pPr>
      <w:r>
        <w:t>b) informovat školu o změnách týkajících se adresy, telefonních čísel, zdravotní pojišťovny a dalších údajů potřebných pro školní matriku</w:t>
      </w:r>
    </w:p>
    <w:p w14:paraId="14E91D3A" w14:textId="77777777" w:rsidR="00CA5AA4" w:rsidRDefault="006E0F6E" w:rsidP="000956D4">
      <w:pPr>
        <w:spacing w:line="360" w:lineRule="auto"/>
        <w:jc w:val="both"/>
      </w:pPr>
      <w:r>
        <w:t xml:space="preserve">c) neprodleně oznámit škole úraz, o kterém je dítě informovalo, že se stal ve škole </w:t>
      </w:r>
    </w:p>
    <w:p w14:paraId="6D2D8E6E" w14:textId="02BFD8B4" w:rsidR="00041B07" w:rsidRDefault="006E0F6E" w:rsidP="000956D4">
      <w:pPr>
        <w:spacing w:line="360" w:lineRule="auto"/>
        <w:jc w:val="both"/>
      </w:pPr>
      <w:r>
        <w:t>d) informovat školu o změně zdravotní způsobilosti, zdravotních obtížích žáka nebo jiných závažných skutečnostech, které by mohly mít vliv na průběh vzdělávání (např. infekční onemocnění – výskyt pedikulózy, tzn. vší, zajistit jejich odstranění)</w:t>
      </w:r>
    </w:p>
    <w:p w14:paraId="21C02786" w14:textId="4C462EDA" w:rsidR="00041B07" w:rsidRPr="00F8332A" w:rsidRDefault="006E0F6E" w:rsidP="2D336A47">
      <w:pPr>
        <w:spacing w:line="360" w:lineRule="auto"/>
        <w:jc w:val="both"/>
        <w:rPr>
          <w:b/>
          <w:bCs/>
        </w:rPr>
      </w:pPr>
      <w:r>
        <w:t xml:space="preserve">e) </w:t>
      </w:r>
      <w:r w:rsidRPr="2D336A47">
        <w:rPr>
          <w:b/>
          <w:bCs/>
        </w:rPr>
        <w:t>dostavit se do školy na vyzvání třídního učitele, učitele, výchovného poradce, vychovatelky školní družiny a vedení školy, zúčastnit se projednání závažných otázek týkajících se vzdělávání</w:t>
      </w:r>
      <w:r w:rsidR="5A29C3DF" w:rsidRPr="2D336A47">
        <w:rPr>
          <w:b/>
          <w:bCs/>
        </w:rPr>
        <w:t xml:space="preserve"> </w:t>
      </w:r>
      <w:r w:rsidRPr="2D336A47">
        <w:rPr>
          <w:b/>
          <w:bCs/>
        </w:rPr>
        <w:t xml:space="preserve">žáka </w:t>
      </w:r>
    </w:p>
    <w:p w14:paraId="4CC78F80" w14:textId="6D4B65F0" w:rsidR="00041B07" w:rsidRDefault="006E0F6E" w:rsidP="000956D4">
      <w:pPr>
        <w:spacing w:line="360" w:lineRule="auto"/>
        <w:jc w:val="both"/>
      </w:pPr>
      <w:r>
        <w:t>f) omluvit nepřítomnost žáka z vyučování dle pravidel tohoto řádu</w:t>
      </w:r>
    </w:p>
    <w:p w14:paraId="3AE82505" w14:textId="009299DC" w:rsidR="00041B07" w:rsidRDefault="006E0F6E" w:rsidP="000956D4">
      <w:pPr>
        <w:spacing w:line="360" w:lineRule="auto"/>
        <w:jc w:val="both"/>
      </w:pPr>
      <w:r>
        <w:t>g) zajistit aktivní zapojení žáka v případě distančního vzdělávání v rámci svých možností</w:t>
      </w:r>
    </w:p>
    <w:p w14:paraId="48AE4B55" w14:textId="240DBCA0" w:rsidR="00CA5AA4" w:rsidRDefault="00CA5AA4" w:rsidP="000956D4">
      <w:pPr>
        <w:spacing w:line="360" w:lineRule="auto"/>
        <w:jc w:val="both"/>
        <w:rPr>
          <w:b/>
        </w:rPr>
      </w:pPr>
    </w:p>
    <w:p w14:paraId="3E0A0943" w14:textId="2E774C32" w:rsidR="004412BF" w:rsidRDefault="004412BF" w:rsidP="000956D4">
      <w:pPr>
        <w:spacing w:line="360" w:lineRule="auto"/>
        <w:jc w:val="both"/>
        <w:rPr>
          <w:b/>
        </w:rPr>
      </w:pPr>
    </w:p>
    <w:p w14:paraId="31B2E2B2" w14:textId="77777777" w:rsidR="004412BF" w:rsidRDefault="004412BF" w:rsidP="000956D4">
      <w:pPr>
        <w:spacing w:line="360" w:lineRule="auto"/>
        <w:jc w:val="both"/>
        <w:rPr>
          <w:b/>
        </w:rPr>
      </w:pPr>
    </w:p>
    <w:p w14:paraId="200A30A3" w14:textId="4E12F783" w:rsidR="00041B07" w:rsidRDefault="00041B07" w:rsidP="000956D4">
      <w:pPr>
        <w:spacing w:line="360" w:lineRule="auto"/>
        <w:jc w:val="both"/>
        <w:rPr>
          <w:szCs w:val="22"/>
          <w:u w:val="single"/>
        </w:rPr>
      </w:pPr>
      <w:r w:rsidRPr="00041B07">
        <w:rPr>
          <w:b/>
        </w:rPr>
        <w:t>1. 4. 1</w:t>
      </w:r>
      <w:r w:rsidR="006E0F6E" w:rsidRPr="00041B07">
        <w:rPr>
          <w:b/>
        </w:rPr>
        <w:t xml:space="preserve"> </w:t>
      </w:r>
      <w:r w:rsidRPr="00041B07">
        <w:rPr>
          <w:szCs w:val="22"/>
          <w:u w:val="single"/>
        </w:rPr>
        <w:t>Povinnosti žáků a zákonných zástupců v souvislosti se zavedením distanční výuky</w:t>
      </w:r>
      <w:r>
        <w:rPr>
          <w:szCs w:val="22"/>
          <w:u w:val="single"/>
        </w:rPr>
        <w:t>:</w:t>
      </w:r>
    </w:p>
    <w:p w14:paraId="53A435C0" w14:textId="5576539C" w:rsidR="00041B07" w:rsidRPr="00041B07" w:rsidRDefault="00041B07" w:rsidP="00730A6E">
      <w:pPr>
        <w:spacing w:line="360" w:lineRule="auto"/>
        <w:jc w:val="both"/>
        <w:rPr>
          <w:szCs w:val="22"/>
        </w:rPr>
      </w:pPr>
      <w:r w:rsidRPr="00041B07">
        <w:rPr>
          <w:szCs w:val="22"/>
        </w:rPr>
        <w:t xml:space="preserve">a) </w:t>
      </w:r>
      <w:r w:rsidR="001B17D3">
        <w:rPr>
          <w:szCs w:val="22"/>
        </w:rPr>
        <w:t>ž</w:t>
      </w:r>
      <w:r w:rsidRPr="00041B07">
        <w:rPr>
          <w:szCs w:val="22"/>
        </w:rPr>
        <w:t>áci jsou povinni se řádně vzdělávat, jak prezenční, tak distanční formou výuky, při ní v míře odpovídající okolnostem</w:t>
      </w:r>
    </w:p>
    <w:p w14:paraId="5DAEE888" w14:textId="52A6AF61" w:rsidR="00041B07" w:rsidRPr="00041B07" w:rsidRDefault="00041B07" w:rsidP="00730A6E">
      <w:pPr>
        <w:spacing w:line="360" w:lineRule="auto"/>
        <w:jc w:val="both"/>
        <w:rPr>
          <w:szCs w:val="22"/>
        </w:rPr>
      </w:pPr>
      <w:r w:rsidRPr="00041B07">
        <w:rPr>
          <w:szCs w:val="22"/>
        </w:rPr>
        <w:t xml:space="preserve">b) </w:t>
      </w:r>
      <w:r w:rsidR="001B17D3">
        <w:rPr>
          <w:szCs w:val="22"/>
        </w:rPr>
        <w:t>z</w:t>
      </w:r>
      <w:r w:rsidRPr="00041B07">
        <w:rPr>
          <w:szCs w:val="22"/>
        </w:rPr>
        <w:t>ákonný zástupce je povinen doložit důvody nepřítomnosti žáka ve vyučování i v jeho distanční formě dle bodu 1 následující kapitoly (povinnost zákonných zástupců)</w:t>
      </w:r>
    </w:p>
    <w:p w14:paraId="1A1B84D2" w14:textId="54BA87B6" w:rsidR="00041B07" w:rsidRDefault="00041B07" w:rsidP="00730A6E">
      <w:pPr>
        <w:spacing w:line="360" w:lineRule="auto"/>
        <w:jc w:val="both"/>
      </w:pPr>
      <w:r>
        <w:t>c)</w:t>
      </w:r>
      <w:r w:rsidR="00730A6E">
        <w:t xml:space="preserve"> ž</w:t>
      </w:r>
      <w:r>
        <w:t>ák je povinen v</w:t>
      </w:r>
      <w:r w:rsidR="44811A8E">
        <w:t xml:space="preserve"> </w:t>
      </w:r>
      <w:r>
        <w:t> případě mimořádných opatření být vybaven ochrannými prostředky dýchacích cest a používat je stanoveným způsobem</w:t>
      </w:r>
    </w:p>
    <w:p w14:paraId="0F94CCB8" w14:textId="5A7E71D4" w:rsidR="00041B07" w:rsidRDefault="00041B07" w:rsidP="00041B07">
      <w:pPr>
        <w:spacing w:line="360" w:lineRule="auto"/>
        <w:ind w:left="1080"/>
        <w:rPr>
          <w:szCs w:val="22"/>
        </w:rPr>
      </w:pPr>
    </w:p>
    <w:p w14:paraId="3FE1BAB1" w14:textId="2FE782FF" w:rsidR="00041B07" w:rsidRPr="00041B07" w:rsidRDefault="00041B07" w:rsidP="00041B07">
      <w:pPr>
        <w:pStyle w:val="Odstavecseseznamem"/>
        <w:numPr>
          <w:ilvl w:val="0"/>
          <w:numId w:val="15"/>
        </w:numPr>
        <w:spacing w:line="360" w:lineRule="auto"/>
        <w:jc w:val="both"/>
        <w:rPr>
          <w:b/>
          <w:szCs w:val="22"/>
        </w:rPr>
      </w:pPr>
      <w:r w:rsidRPr="00041B07">
        <w:rPr>
          <w:b/>
          <w:szCs w:val="22"/>
        </w:rPr>
        <w:t>4. 2</w:t>
      </w:r>
      <w:r>
        <w:rPr>
          <w:b/>
          <w:szCs w:val="22"/>
        </w:rPr>
        <w:t xml:space="preserve"> </w:t>
      </w:r>
      <w:r w:rsidRPr="00041B07">
        <w:rPr>
          <w:szCs w:val="22"/>
          <w:u w:val="single"/>
        </w:rPr>
        <w:t>Způsob omlouvání nepřítomnosti, řešení neomluvené nepřítomnosti:</w:t>
      </w:r>
    </w:p>
    <w:p w14:paraId="14226F30" w14:textId="4F692856" w:rsidR="00041B07" w:rsidRPr="00041B07" w:rsidRDefault="00041B07" w:rsidP="00041B07">
      <w:pPr>
        <w:pStyle w:val="Odstavecseseznamem"/>
        <w:numPr>
          <w:ilvl w:val="0"/>
          <w:numId w:val="17"/>
        </w:numPr>
        <w:spacing w:line="360" w:lineRule="auto"/>
        <w:jc w:val="both"/>
      </w:pPr>
      <w:r>
        <w:t>nepřítomnost žáka jak ve škole, tak při distanční formě výuky omlouvá zákonný zástupce žáka</w:t>
      </w:r>
      <w:r w:rsidR="0387EC3A">
        <w:t>;</w:t>
      </w:r>
      <w:r>
        <w:t xml:space="preserve"> </w:t>
      </w:r>
      <w:r w:rsidR="75938DDE">
        <w:t>j</w:t>
      </w:r>
      <w:r>
        <w:t>e nutné informovat třídního učitele v co nejkratší době (telefonicky, osobně rodiči, spolužákem žáka), nejpozději třetí kalendářní den po začátku absenc</w:t>
      </w:r>
      <w:r w:rsidR="09086402">
        <w:t>e</w:t>
      </w:r>
      <w:r w:rsidR="74899D26">
        <w:t>;</w:t>
      </w:r>
      <w:r>
        <w:t xml:space="preserve"> </w:t>
      </w:r>
      <w:r w:rsidR="332768E3">
        <w:t>p</w:t>
      </w:r>
      <w:r>
        <w:t>o návratu žáka do výuky (prezenční či distanční) musí zákonný zástupce písemně nejpozději třetí kalendářní den omluvit nepřítomnost s přesným vymezením její délky</w:t>
      </w:r>
      <w:r w:rsidR="5574227F">
        <w:t>;</w:t>
      </w:r>
      <w:r>
        <w:t xml:space="preserve"> </w:t>
      </w:r>
      <w:r w:rsidR="47A9D234">
        <w:t>p</w:t>
      </w:r>
      <w:r>
        <w:t>ozdější omluvy jsou v rozporu se zákonem a tedy nepřípustné</w:t>
      </w:r>
    </w:p>
    <w:p w14:paraId="08103572" w14:textId="12A391CB" w:rsidR="00041B07" w:rsidRPr="00041B07" w:rsidRDefault="00041B07" w:rsidP="00041B07">
      <w:pPr>
        <w:numPr>
          <w:ilvl w:val="0"/>
          <w:numId w:val="17"/>
        </w:numPr>
        <w:spacing w:line="360" w:lineRule="auto"/>
        <w:jc w:val="both"/>
        <w:rPr>
          <w:szCs w:val="22"/>
        </w:rPr>
      </w:pPr>
      <w:r w:rsidRPr="00041B07">
        <w:rPr>
          <w:szCs w:val="22"/>
        </w:rPr>
        <w:t>ZŠ může požadovat, pokud to považuje za nezbytné, doložení nepřítomnosti žáka ošetřujícím lékařem, a to pouze jako součást omluvenky vystavené zákonným zástupcem na dobu, která přesáhne tři dny</w:t>
      </w:r>
    </w:p>
    <w:p w14:paraId="70DF01F2" w14:textId="000E1EF3" w:rsidR="00041B07" w:rsidRPr="00041B07" w:rsidRDefault="00041B07" w:rsidP="00041B07">
      <w:pPr>
        <w:numPr>
          <w:ilvl w:val="0"/>
          <w:numId w:val="17"/>
        </w:numPr>
        <w:spacing w:line="360" w:lineRule="auto"/>
        <w:jc w:val="both"/>
        <w:rPr>
          <w:szCs w:val="22"/>
        </w:rPr>
      </w:pPr>
      <w:r>
        <w:rPr>
          <w:szCs w:val="22"/>
        </w:rPr>
        <w:t>n</w:t>
      </w:r>
      <w:r w:rsidRPr="00041B07">
        <w:rPr>
          <w:szCs w:val="22"/>
        </w:rPr>
        <w:t>a dobu nepřítomnosti, která předchází návštěvě žáka u ošetřujícího lékaře</w:t>
      </w:r>
      <w:r w:rsidR="004412BF">
        <w:rPr>
          <w:szCs w:val="22"/>
        </w:rPr>
        <w:t>,</w:t>
      </w:r>
      <w:r w:rsidRPr="00041B07">
        <w:rPr>
          <w:szCs w:val="22"/>
        </w:rPr>
        <w:t xml:space="preserve"> není tento lékař oprávněn vydat potvrzení o nemoci, neboť nelze jednoznačně a zodpovědně posoudit zdravotní stav žáka</w:t>
      </w:r>
    </w:p>
    <w:p w14:paraId="365A8F36" w14:textId="72E2033D" w:rsidR="00041B07" w:rsidRPr="00041B07" w:rsidRDefault="00041B07" w:rsidP="00041B07">
      <w:pPr>
        <w:numPr>
          <w:ilvl w:val="0"/>
          <w:numId w:val="17"/>
        </w:numPr>
        <w:spacing w:line="360" w:lineRule="auto"/>
        <w:jc w:val="both"/>
        <w:rPr>
          <w:szCs w:val="22"/>
        </w:rPr>
      </w:pPr>
      <w:r>
        <w:rPr>
          <w:szCs w:val="22"/>
        </w:rPr>
        <w:t>v</w:t>
      </w:r>
      <w:r w:rsidRPr="00041B07">
        <w:rPr>
          <w:szCs w:val="22"/>
        </w:rPr>
        <w:t>e zcela výjimečných, individuálně stanovených případech (častá nepřítomnost nasvědčující zanedbání školní docházky) může škola požadovat jako součást omluvenky potvrzení ošetřujícího lékaře o nemoci žáka i v případě nepřítomnosti kratší než tři dny</w:t>
      </w:r>
    </w:p>
    <w:p w14:paraId="4B34CC7B" w14:textId="0B894984" w:rsidR="00041B07" w:rsidRPr="00041B07" w:rsidRDefault="00041B07" w:rsidP="00041B07">
      <w:pPr>
        <w:numPr>
          <w:ilvl w:val="0"/>
          <w:numId w:val="17"/>
        </w:numPr>
        <w:spacing w:line="360" w:lineRule="auto"/>
        <w:jc w:val="both"/>
      </w:pPr>
      <w:r>
        <w:t>školy a lékaři jsou v souladu s § 10 odst. 4 zákona č. 359/1999 Sb. o sociálně právní ochraně dětí povinni oznamovat orgánu sociálně právní ochrany dětí skutečnosti nasvědčující tomu, že jde o děti, které vedou zahálčivý nebo nemravný život, zanedbávají školní docházku, a o děti, jejichž rodiče neplní povinnosti plynoucí z rodičovské zodpovědnosti, nebo tato práva nevykonávají, či je zneužívají</w:t>
      </w:r>
    </w:p>
    <w:p w14:paraId="4395578F" w14:textId="05BF1B94" w:rsidR="00041B07" w:rsidRPr="00041B07" w:rsidRDefault="00041B07" w:rsidP="00041B07">
      <w:pPr>
        <w:numPr>
          <w:ilvl w:val="0"/>
          <w:numId w:val="17"/>
        </w:numPr>
        <w:spacing w:line="360" w:lineRule="auto"/>
        <w:jc w:val="both"/>
      </w:pPr>
      <w:r>
        <w:t>o neomluvené či zvýšení omluvené nepřítomnosti informuje tř. učitel výchovného poradc</w:t>
      </w:r>
      <w:r w:rsidR="62787258">
        <w:t>e;</w:t>
      </w:r>
      <w:r>
        <w:t xml:space="preserve"> </w:t>
      </w:r>
      <w:r w:rsidR="73A29D5A">
        <w:t>p</w:t>
      </w:r>
      <w:r>
        <w:t>ři zvýšené omluvené nepřítomnosti zjišťuje její věrohodnost</w:t>
      </w:r>
      <w:r w:rsidR="3CA1780E">
        <w:t>;</w:t>
      </w:r>
      <w:r>
        <w:t xml:space="preserve"> </w:t>
      </w:r>
      <w:r w:rsidR="4F0E98AC">
        <w:t>n</w:t>
      </w:r>
      <w:r>
        <w:t>eomluvenou nepřítomnost do součtu deseti vyučovacích hodin řeší se zákonným zástupcem žáka formou pohovoru, na který je zák. zástupce pozván doporučeným dopise</w:t>
      </w:r>
      <w:r w:rsidR="09C606C3">
        <w:t>m;</w:t>
      </w:r>
      <w:r>
        <w:t xml:space="preserve"> </w:t>
      </w:r>
      <w:r w:rsidR="52F50FF3">
        <w:t>s</w:t>
      </w:r>
      <w:r>
        <w:t>eznámí ho s možnými důsledky v případě nárůstu neomluvené nepřítomnosti</w:t>
      </w:r>
      <w:r w:rsidR="4295E4FD">
        <w:t>,</w:t>
      </w:r>
      <w:r>
        <w:t xml:space="preserve"> </w:t>
      </w:r>
      <w:r w:rsidR="36EE2089">
        <w:t>p</w:t>
      </w:r>
      <w:r>
        <w:t>rovede zápis z pohovoru, do něhož uvede způsob nápravy dohodnutý se zák. zástupcem, ten ho podepíše a obdrží kopii</w:t>
      </w:r>
      <w:r w:rsidR="2ADC92C6">
        <w:t>;</w:t>
      </w:r>
      <w:r>
        <w:t xml:space="preserve"> </w:t>
      </w:r>
      <w:r w:rsidR="40C2DA0E">
        <w:t>p</w:t>
      </w:r>
      <w:r>
        <w:t>řípadné odmítnutí podpisu nebo převzetí zák. zástupcem se do zápisu zaznamená</w:t>
      </w:r>
    </w:p>
    <w:p w14:paraId="534CF0B9" w14:textId="44DE2D1C" w:rsidR="00041B07" w:rsidRPr="00041B07" w:rsidRDefault="002F6763" w:rsidP="00041B07">
      <w:pPr>
        <w:numPr>
          <w:ilvl w:val="0"/>
          <w:numId w:val="17"/>
        </w:numPr>
        <w:spacing w:line="360" w:lineRule="auto"/>
        <w:jc w:val="both"/>
        <w:rPr>
          <w:szCs w:val="22"/>
        </w:rPr>
      </w:pPr>
      <w:r>
        <w:rPr>
          <w:szCs w:val="22"/>
        </w:rPr>
        <w:t>p</w:t>
      </w:r>
      <w:r w:rsidR="00041B07" w:rsidRPr="00041B07">
        <w:rPr>
          <w:szCs w:val="22"/>
        </w:rPr>
        <w:t>ři počtu neomluvených hodin nad deset hodin svolává ředitel školy školní výchovnou komisi zastoupenou: ředitelem školy, zákonným zástupcem žáka, třídním učitelem, výchovným poradcem, zástupcem orgánu sociálně právní ochrany dětí, popř. dalšími odborníky a zástupci rady školy</w:t>
      </w:r>
    </w:p>
    <w:p w14:paraId="49BBD900" w14:textId="1A755787" w:rsidR="00041B07" w:rsidRPr="00041B07" w:rsidRDefault="002F6763" w:rsidP="00041B07">
      <w:pPr>
        <w:numPr>
          <w:ilvl w:val="0"/>
          <w:numId w:val="17"/>
        </w:numPr>
        <w:spacing w:line="360" w:lineRule="auto"/>
        <w:jc w:val="both"/>
        <w:rPr>
          <w:szCs w:val="22"/>
        </w:rPr>
      </w:pPr>
      <w:r>
        <w:rPr>
          <w:szCs w:val="22"/>
        </w:rPr>
        <w:t>zákonný zástupce je povinen se dostavit k projednání takového jednání na základě předvolání vedení školy</w:t>
      </w:r>
    </w:p>
    <w:p w14:paraId="4680AF23" w14:textId="22AB8D0B" w:rsidR="00041B07" w:rsidRPr="00041B07" w:rsidRDefault="002F6763" w:rsidP="00041B07">
      <w:pPr>
        <w:numPr>
          <w:ilvl w:val="0"/>
          <w:numId w:val="17"/>
        </w:numPr>
        <w:spacing w:line="360" w:lineRule="auto"/>
        <w:jc w:val="both"/>
        <w:rPr>
          <w:szCs w:val="22"/>
        </w:rPr>
      </w:pPr>
      <w:r>
        <w:rPr>
          <w:szCs w:val="22"/>
        </w:rPr>
        <w:t>v</w:t>
      </w:r>
      <w:r w:rsidR="00041B07" w:rsidRPr="00041B07">
        <w:rPr>
          <w:szCs w:val="22"/>
        </w:rPr>
        <w:t> případě, že neomluvená nepřítomnost žáka přesáhne 25 hodin, ředitel školy zašle bezodkladně oznámení o pokračujícím záškoláctví s náležitou dokumentací příslušnému orgánu sociálně právní ochrany dětí nebo pověřenému obecnímu úřadu</w:t>
      </w:r>
    </w:p>
    <w:p w14:paraId="51CBBF42" w14:textId="2A4E9EE9" w:rsidR="00041B07" w:rsidRPr="00041B07" w:rsidRDefault="00567C2C" w:rsidP="00041B07">
      <w:pPr>
        <w:numPr>
          <w:ilvl w:val="0"/>
          <w:numId w:val="17"/>
        </w:numPr>
        <w:spacing w:line="360" w:lineRule="auto"/>
        <w:jc w:val="both"/>
        <w:rPr>
          <w:szCs w:val="22"/>
        </w:rPr>
      </w:pPr>
      <w:r>
        <w:rPr>
          <w:szCs w:val="22"/>
        </w:rPr>
        <w:t>b</w:t>
      </w:r>
      <w:r w:rsidR="00041B07" w:rsidRPr="00041B07">
        <w:rPr>
          <w:szCs w:val="22"/>
        </w:rPr>
        <w:t>ěhem období, kdy škola vyhodnocuje neomluvenou nepřítomnost, může ředitel školy v zájmu zajištění pravé příčiny záškoláctví žáka a jejího odstranění požádat o spolupráci odborníky z PPP, popř. orgány sociálně právní ochrany dětí</w:t>
      </w:r>
    </w:p>
    <w:p w14:paraId="10753640" w14:textId="24863F40" w:rsidR="00041B07" w:rsidRPr="00041B07" w:rsidRDefault="00567C2C" w:rsidP="00041B07">
      <w:pPr>
        <w:numPr>
          <w:ilvl w:val="0"/>
          <w:numId w:val="17"/>
        </w:numPr>
        <w:spacing w:line="360" w:lineRule="auto"/>
        <w:jc w:val="both"/>
      </w:pPr>
      <w:r>
        <w:t>v</w:t>
      </w:r>
      <w:r w:rsidR="00041B07">
        <w:t> případě opakovaného záškoláctví v průběhu školního roku, pokud byli zákonní zástupci pravomocným rozhodnutím správního orgánu postiženi, je třeba postoupit již druhé hlášení o zanedbání školní docházky Policii ČR, kde bude případ řešen jako</w:t>
      </w:r>
      <w:r w:rsidR="00633FC0">
        <w:t xml:space="preserve"> </w:t>
      </w:r>
      <w:r w:rsidR="00041B07">
        <w:t xml:space="preserve">oznámení pro podezření </w:t>
      </w:r>
      <w:r w:rsidR="00E034DC">
        <w:t xml:space="preserve">ze </w:t>
      </w:r>
      <w:r w:rsidR="00041B07">
        <w:t xml:space="preserve">spáchání trestného činu ohrožení mravní výchovy </w:t>
      </w:r>
      <w:r w:rsidR="00E034DC">
        <w:t>dítěte</w:t>
      </w:r>
      <w:r w:rsidR="09D3640E">
        <w:t>; k</w:t>
      </w:r>
      <w:r w:rsidR="00041B07">
        <w:t>opie hlášení bude zaslána krajskému úřadu nebo pověřenému obecnímu úřadu</w:t>
      </w:r>
    </w:p>
    <w:p w14:paraId="7BAEDE9B" w14:textId="671BFF96" w:rsidR="00041B07" w:rsidRPr="00041B07" w:rsidRDefault="00567C2C" w:rsidP="00041B07">
      <w:pPr>
        <w:numPr>
          <w:ilvl w:val="0"/>
          <w:numId w:val="17"/>
        </w:numPr>
        <w:spacing w:line="360" w:lineRule="auto"/>
        <w:jc w:val="both"/>
      </w:pPr>
      <w:r>
        <w:t>š</w:t>
      </w:r>
      <w:r w:rsidR="00041B07">
        <w:t>kola může uvolnit žáka z vyučování na určitou dobu na písemnou žádost rodič</w:t>
      </w:r>
      <w:r w:rsidR="03F0FFCC">
        <w:t>ů;</w:t>
      </w:r>
      <w:r w:rsidR="00041B07">
        <w:t xml:space="preserve"> </w:t>
      </w:r>
      <w:r w:rsidR="31E85E9A">
        <w:t>z</w:t>
      </w:r>
      <w:r w:rsidR="00041B07">
        <w:t> jedné vyučovací hodiny uvolňuje příslušný vyučující, do 5 dnů třídní učitel, na delší dobu ředitel školy</w:t>
      </w:r>
      <w:r w:rsidR="44D4E7CA">
        <w:t>;</w:t>
      </w:r>
      <w:r w:rsidR="00041B07">
        <w:t xml:space="preserve"> </w:t>
      </w:r>
      <w:r w:rsidR="4AA7E552">
        <w:t>n</w:t>
      </w:r>
      <w:r w:rsidR="00041B07">
        <w:t>epřítomnost z rodinných důvodů žáci hlásí předem</w:t>
      </w:r>
      <w:r w:rsidR="5F3947F8">
        <w:t>;</w:t>
      </w:r>
      <w:r w:rsidR="00041B07">
        <w:t xml:space="preserve"> </w:t>
      </w:r>
      <w:r w:rsidR="3C2F4E99">
        <w:t>o</w:t>
      </w:r>
      <w:r w:rsidR="00041B07">
        <w:t>mluvenky předkládá žák bezprostředně nejdéle tři dny po skončení absence, jinak bude nepřítomnost klasifikována jako neomluvená</w:t>
      </w:r>
    </w:p>
    <w:p w14:paraId="7E9EEAB3" w14:textId="5A70D9A6" w:rsidR="00041B07" w:rsidRPr="00041B07" w:rsidRDefault="00567C2C" w:rsidP="00041B07">
      <w:pPr>
        <w:numPr>
          <w:ilvl w:val="0"/>
          <w:numId w:val="17"/>
        </w:numPr>
        <w:spacing w:line="360" w:lineRule="auto"/>
        <w:jc w:val="both"/>
      </w:pPr>
      <w:r>
        <w:t>ž</w:t>
      </w:r>
      <w:r w:rsidR="00041B07">
        <w:t>áci se objednávají k lékařskému vyšetření, pokud možno mimo dobu vyučování.</w:t>
      </w:r>
    </w:p>
    <w:p w14:paraId="319EC1C0" w14:textId="77777777" w:rsidR="00041B07" w:rsidRPr="00041B07" w:rsidRDefault="00041B07" w:rsidP="00041B07">
      <w:pPr>
        <w:spacing w:line="360" w:lineRule="auto"/>
        <w:ind w:left="360"/>
        <w:jc w:val="both"/>
        <w:rPr>
          <w:sz w:val="28"/>
        </w:rPr>
      </w:pPr>
      <w:r w:rsidRPr="00041B07">
        <w:rPr>
          <w:sz w:val="28"/>
        </w:rPr>
        <w:t xml:space="preserve">   </w:t>
      </w:r>
    </w:p>
    <w:p w14:paraId="06D50C3E" w14:textId="607FC628" w:rsidR="00044642" w:rsidRDefault="006E0F6E" w:rsidP="00633FC0">
      <w:pPr>
        <w:pStyle w:val="Odstavecseseznamem"/>
        <w:numPr>
          <w:ilvl w:val="1"/>
          <w:numId w:val="15"/>
        </w:numPr>
        <w:spacing w:line="360" w:lineRule="auto"/>
      </w:pPr>
      <w:r w:rsidRPr="00633FC0">
        <w:rPr>
          <w:b/>
        </w:rPr>
        <w:t>Vztahy žáků a zákonných zástupců se zaměstnanci školy</w:t>
      </w:r>
      <w:r>
        <w:t xml:space="preserve"> </w:t>
      </w:r>
    </w:p>
    <w:p w14:paraId="48B19A78" w14:textId="77777777" w:rsidR="00633FC0" w:rsidRDefault="00633FC0" w:rsidP="00633FC0">
      <w:pPr>
        <w:pStyle w:val="Odstavecseseznamem"/>
        <w:spacing w:line="360" w:lineRule="auto"/>
        <w:ind w:left="360"/>
      </w:pPr>
    </w:p>
    <w:p w14:paraId="528B8F5D" w14:textId="66CE3BF6" w:rsidR="00044642" w:rsidRDefault="006E0F6E" w:rsidP="00A17008">
      <w:pPr>
        <w:spacing w:line="360" w:lineRule="auto"/>
        <w:jc w:val="both"/>
      </w:pPr>
      <w:r>
        <w:t>a) žáci, pracovníci školy a zákonní zástupci se navzájem respektují, při vzájemném styku dodržují zásady kulturního chování</w:t>
      </w:r>
    </w:p>
    <w:p w14:paraId="688B005F" w14:textId="36A71F38" w:rsidR="00044642" w:rsidRDefault="006E0F6E" w:rsidP="00A17008">
      <w:pPr>
        <w:spacing w:line="360" w:lineRule="auto"/>
        <w:jc w:val="both"/>
      </w:pPr>
      <w:r>
        <w:t>b) zákonní zástupci a pedagogičtí pracovníci se vzájemně podporují a podle svých schopností a možností spolupracují na výchově a vzdělávání žáků v souladu s platnými právními předpisy a vnitřními pravidly školy</w:t>
      </w:r>
    </w:p>
    <w:p w14:paraId="3F5ACB59" w14:textId="77777777" w:rsidR="00633FC0" w:rsidRDefault="006E0F6E" w:rsidP="00A17008">
      <w:pPr>
        <w:spacing w:line="360" w:lineRule="auto"/>
        <w:jc w:val="both"/>
      </w:pPr>
      <w:r>
        <w:t>c) škola uzavírá se zákonnými zástupci žáka (u kterého se opakovaně objevují problémy v chování, provinění proti školnímu řádu nebo třídním pravidlům) individuální výchovný plán</w:t>
      </w:r>
    </w:p>
    <w:p w14:paraId="0F8F1537" w14:textId="77777777" w:rsidR="00633FC0" w:rsidRDefault="006E0F6E" w:rsidP="00A17008">
      <w:pPr>
        <w:spacing w:line="360" w:lineRule="auto"/>
        <w:jc w:val="both"/>
      </w:pPr>
      <w:r>
        <w:t>d) všichni zaměstnanci školy budou žáky chránit před všemi formami špatného zacházení</w:t>
      </w:r>
    </w:p>
    <w:p w14:paraId="391C7158" w14:textId="5AA8C007" w:rsidR="00044642" w:rsidRDefault="00633FC0" w:rsidP="00A17008">
      <w:pPr>
        <w:spacing w:line="360" w:lineRule="auto"/>
        <w:jc w:val="both"/>
      </w:pPr>
      <w:r>
        <w:t xml:space="preserve">e) </w:t>
      </w:r>
      <w:r w:rsidR="006E0F6E">
        <w:t>před sexuálním násilím, zneužíváním</w:t>
      </w:r>
      <w:r w:rsidR="00044642">
        <w:t>, zjistí-li, že dítě je týráno, krutě trestáno nebo je s ním jinak špatně zacházeno, oznámí tuto skutečnost vedení školy</w:t>
      </w:r>
    </w:p>
    <w:p w14:paraId="0631DE81" w14:textId="16DBBC1D" w:rsidR="00FB330B" w:rsidRDefault="00044642" w:rsidP="00A17008">
      <w:pPr>
        <w:spacing w:line="360" w:lineRule="auto"/>
        <w:jc w:val="both"/>
      </w:pPr>
      <w:r>
        <w:t xml:space="preserve">f) informace, které zákonný zástupce žáka poskytne do školní matriky nebo jiné důležité informace o žákovi, jsou důvěrné a všichni pedagogičtí pracovníci se řídí se zákonem č. 101/2000 Sb. o ochraně osobních údajů </w:t>
      </w:r>
    </w:p>
    <w:p w14:paraId="1E546FDD" w14:textId="59ACE651" w:rsidR="00FB330B" w:rsidRPr="00FB330B" w:rsidRDefault="00FB330B" w:rsidP="00A17008">
      <w:pPr>
        <w:spacing w:line="360" w:lineRule="auto"/>
        <w:jc w:val="both"/>
      </w:pPr>
      <w:r>
        <w:t xml:space="preserve">g) </w:t>
      </w:r>
      <w:r w:rsidR="00633FC0">
        <w:t>z</w:t>
      </w:r>
      <w:r w:rsidRPr="00FB330B">
        <w:t>pracování osobních údajů žáků za účelem propagace školy (webové stránky, propagační materiály, fotografie) je možné pouze s výslovným souhlasem zákonných zástupců žáka, není-li dán jiný právní důvod zpracování těchto osobních údajů; bližší úpravu obsahuje směrnice ředitele školy o ochraně osobních údajů</w:t>
      </w:r>
    </w:p>
    <w:p w14:paraId="16330AE6" w14:textId="590C8BDD" w:rsidR="00044642" w:rsidRDefault="00FB330B" w:rsidP="00A17008">
      <w:pPr>
        <w:spacing w:line="360" w:lineRule="auto"/>
        <w:jc w:val="both"/>
      </w:pPr>
      <w:r>
        <w:t>h</w:t>
      </w:r>
      <w:r w:rsidR="00044642">
        <w:t xml:space="preserve">) třídní učitelé průběžné seznamují ostatní pedagogy s novými skutečnostmi zjištěnými u žáka – problémy s chováním, prospěchem, zdravotní a rodinné problémy </w:t>
      </w:r>
    </w:p>
    <w:p w14:paraId="361B60F0" w14:textId="316E6864" w:rsidR="00044642" w:rsidRDefault="00FB330B" w:rsidP="00A17008">
      <w:pPr>
        <w:spacing w:line="360" w:lineRule="auto"/>
        <w:jc w:val="both"/>
      </w:pPr>
      <w:r>
        <w:t>i</w:t>
      </w:r>
      <w:r w:rsidR="00044642">
        <w:t>) vyzve-li ředitel školy nebo jiný pedagogický pracovník zákonného zástupce k osobnímu projednání závažných otázek týkajících se vzdělávání žáka, konzultuje termín schůzky se zákonným zástupcem žáka</w:t>
      </w:r>
    </w:p>
    <w:p w14:paraId="66C52D23" w14:textId="521C6DD8" w:rsidR="00044642" w:rsidRDefault="00FB330B" w:rsidP="00A17008">
      <w:pPr>
        <w:spacing w:line="360" w:lineRule="auto"/>
        <w:jc w:val="both"/>
      </w:pPr>
      <w:r>
        <w:t>j</w:t>
      </w:r>
      <w:r w:rsidR="00044642">
        <w:t>) případné spory a konflikty řeší pedagogičtí pracovníci a zákonní zástupci věcně a bez emocí</w:t>
      </w:r>
      <w:r w:rsidR="00CA5AA4">
        <w:t>, v</w:t>
      </w:r>
      <w:r w:rsidR="00044642">
        <w:t xml:space="preserve"> případě potřeby vyhledají pomoc při řešení sporu u vedení školy</w:t>
      </w:r>
    </w:p>
    <w:p w14:paraId="3475E03D" w14:textId="7230C311" w:rsidR="00044642" w:rsidRDefault="00FB330B" w:rsidP="00A17008">
      <w:pPr>
        <w:spacing w:line="360" w:lineRule="auto"/>
        <w:jc w:val="both"/>
      </w:pPr>
      <w:r>
        <w:t>k</w:t>
      </w:r>
      <w:r w:rsidR="00044642">
        <w:t>) právní předpisy týkající se školské problematiky, výroční zprávy, rámcový vzdělávací program, školní vzdělávací program a jiné veřejnosti přístupné dokumenty jsou uloženy ve sborovně školy a žáci, jejich zákonní zástupci zde do nich mohou nahlédnout prostřednictvím ředitele školy nebo jeho zástupce</w:t>
      </w:r>
    </w:p>
    <w:p w14:paraId="15056732" w14:textId="53B84721" w:rsidR="00044642" w:rsidRPr="00F8332A" w:rsidRDefault="00FB330B" w:rsidP="00A17008">
      <w:pPr>
        <w:spacing w:line="360" w:lineRule="auto"/>
        <w:jc w:val="both"/>
        <w:rPr>
          <w:b/>
        </w:rPr>
      </w:pPr>
      <w:r>
        <w:t>l</w:t>
      </w:r>
      <w:r w:rsidR="00044642">
        <w:t xml:space="preserve">) </w:t>
      </w:r>
      <w:r w:rsidR="00044642" w:rsidRPr="00F8332A">
        <w:rPr>
          <w:b/>
        </w:rPr>
        <w:t>zvláště hrubé slovní a úmyslné fyzické útoky žáka vůči všem zaměstnancům školy se vždy považují za závažné porušení povinností stanovených tímto řádem</w:t>
      </w:r>
    </w:p>
    <w:p w14:paraId="78B90856" w14:textId="77777777" w:rsidR="008362EF" w:rsidRPr="00F8332A" w:rsidRDefault="008362EF" w:rsidP="00A17008">
      <w:pPr>
        <w:spacing w:line="360" w:lineRule="auto"/>
        <w:jc w:val="both"/>
        <w:rPr>
          <w:b/>
        </w:rPr>
      </w:pPr>
    </w:p>
    <w:p w14:paraId="6049266E" w14:textId="63A258D0" w:rsidR="008362EF" w:rsidRDefault="008362EF" w:rsidP="00A17008">
      <w:pPr>
        <w:pStyle w:val="Odstavecseseznamem"/>
        <w:numPr>
          <w:ilvl w:val="0"/>
          <w:numId w:val="18"/>
        </w:numPr>
        <w:spacing w:line="360" w:lineRule="auto"/>
        <w:jc w:val="both"/>
      </w:pPr>
      <w:r w:rsidRPr="008362EF">
        <w:rPr>
          <w:b/>
        </w:rPr>
        <w:t>6 Zaměstnanci školy</w:t>
      </w:r>
      <w:r>
        <w:t xml:space="preserve"> </w:t>
      </w:r>
    </w:p>
    <w:p w14:paraId="6636184C" w14:textId="77777777" w:rsidR="00872234" w:rsidRDefault="00872234" w:rsidP="00A17008">
      <w:pPr>
        <w:pStyle w:val="Odstavecseseznamem"/>
        <w:spacing w:line="360" w:lineRule="auto"/>
        <w:ind w:left="360"/>
        <w:jc w:val="both"/>
      </w:pPr>
    </w:p>
    <w:p w14:paraId="2A032D70" w14:textId="7E6CC3EC" w:rsidR="008362EF" w:rsidRDefault="008362EF" w:rsidP="00A17008">
      <w:pPr>
        <w:spacing w:line="360" w:lineRule="auto"/>
        <w:jc w:val="both"/>
      </w:pPr>
      <w:r>
        <w:t>a) vyučující věnují individuální péči dětem z málo podnětného rodinného prostředí či dětem se zdravotními problém</w:t>
      </w:r>
      <w:r w:rsidR="2990933C">
        <w:t>y;</w:t>
      </w:r>
      <w:r>
        <w:t xml:space="preserve"> </w:t>
      </w:r>
      <w:r w:rsidR="7021F777">
        <w:t>d</w:t>
      </w:r>
      <w:r>
        <w:t>bají, aby se zdraví žáka a zdravý vývoj nenarušil činností školy</w:t>
      </w:r>
      <w:r w:rsidR="4E585A22">
        <w:t>;</w:t>
      </w:r>
      <w:r>
        <w:t xml:space="preserve"> </w:t>
      </w:r>
      <w:r w:rsidR="08E305D5">
        <w:t>b</w:t>
      </w:r>
      <w:r>
        <w:t>erou ohled na výsledky lékařských vyšetření, zpráv o vyšetření v pedagogicko-psychologických poradnách a na sdělení rodičů o žákovi</w:t>
      </w:r>
    </w:p>
    <w:p w14:paraId="3A7A7AF0" w14:textId="1F4AA642" w:rsidR="008362EF" w:rsidRDefault="008362EF" w:rsidP="00A17008">
      <w:pPr>
        <w:spacing w:line="360" w:lineRule="auto"/>
        <w:jc w:val="both"/>
      </w:pPr>
      <w:r>
        <w:t>b) třídní učitelé průběžně informují ostatní pedagogy o nových skutečnostech zjištěných u žáka (problémy s chováním, prospěchem, zdravotní a rodinné problémy)</w:t>
      </w:r>
    </w:p>
    <w:p w14:paraId="09903557" w14:textId="512BDBA6" w:rsidR="008362EF" w:rsidRPr="00F8332A" w:rsidRDefault="008362EF" w:rsidP="59E0D2B8">
      <w:pPr>
        <w:spacing w:line="360" w:lineRule="auto"/>
        <w:jc w:val="both"/>
        <w:rPr>
          <w:b/>
          <w:bCs/>
        </w:rPr>
      </w:pPr>
      <w:r>
        <w:t xml:space="preserve">c) </w:t>
      </w:r>
      <w:r w:rsidRPr="59E0D2B8">
        <w:rPr>
          <w:b/>
          <w:bCs/>
        </w:rPr>
        <w:t>všichni vyučující zajišťují bezpečnost a ochranu zdraví žáků při činnostech, které přímo souvisejí s výchovou a vzděláváním</w:t>
      </w:r>
      <w:r w:rsidR="32A4D86F" w:rsidRPr="59E0D2B8">
        <w:rPr>
          <w:b/>
          <w:bCs/>
        </w:rPr>
        <w:t>;</w:t>
      </w:r>
      <w:r w:rsidRPr="59E0D2B8">
        <w:rPr>
          <w:b/>
          <w:bCs/>
        </w:rPr>
        <w:t xml:space="preserve"> </w:t>
      </w:r>
      <w:r w:rsidR="00C76DBA" w:rsidRPr="59E0D2B8">
        <w:rPr>
          <w:b/>
          <w:bCs/>
        </w:rPr>
        <w:t>p</w:t>
      </w:r>
      <w:r w:rsidRPr="59E0D2B8">
        <w:rPr>
          <w:b/>
          <w:bCs/>
        </w:rPr>
        <w:t>ravidelně a soustavně informují zástupce žáka o prospěchu žáka, sdělují jim všechny závažné známky, a to 2x ročně formou konzultací</w:t>
      </w:r>
      <w:r w:rsidR="7AE50977" w:rsidRPr="59E0D2B8">
        <w:rPr>
          <w:b/>
          <w:bCs/>
        </w:rPr>
        <w:t>;</w:t>
      </w:r>
      <w:r w:rsidRPr="59E0D2B8">
        <w:rPr>
          <w:b/>
          <w:bCs/>
        </w:rPr>
        <w:t xml:space="preserve"> </w:t>
      </w:r>
      <w:r w:rsidR="75B92E19" w:rsidRPr="59E0D2B8">
        <w:rPr>
          <w:b/>
          <w:bCs/>
        </w:rPr>
        <w:t>i</w:t>
      </w:r>
      <w:r w:rsidRPr="59E0D2B8">
        <w:rPr>
          <w:b/>
          <w:bCs/>
        </w:rPr>
        <w:t>nformují je o každém mimořádném zhoršení prospěchu žáka (lze sjednat individuální konzultaci)</w:t>
      </w:r>
    </w:p>
    <w:p w14:paraId="07992DAE" w14:textId="1E00E3CA" w:rsidR="008362EF" w:rsidRDefault="008362EF" w:rsidP="00A17008">
      <w:pPr>
        <w:spacing w:line="360" w:lineRule="auto"/>
        <w:jc w:val="both"/>
      </w:pPr>
      <w:r>
        <w:t>d) vyučující evidují a kontrolují absenci žáků</w:t>
      </w:r>
      <w:r w:rsidR="7B91C08F">
        <w:t>;</w:t>
      </w:r>
      <w:r>
        <w:t xml:space="preserve"> </w:t>
      </w:r>
      <w:r w:rsidR="7FCEA8BD">
        <w:t>v</w:t>
      </w:r>
      <w:r>
        <w:t>yžadují od rodičů omluvu nepřítomnosti</w:t>
      </w:r>
      <w:r w:rsidR="341974FF">
        <w:t>;</w:t>
      </w:r>
      <w:r>
        <w:t xml:space="preserve"> </w:t>
      </w:r>
      <w:r w:rsidR="5A377C10">
        <w:t>n</w:t>
      </w:r>
      <w:r>
        <w:t>a žádost rodičů uvolňují žáka z vyučování, vždy na základě písemné žádosti o uvolnění</w:t>
      </w:r>
    </w:p>
    <w:p w14:paraId="392147F7" w14:textId="3048349B" w:rsidR="008362EF" w:rsidRPr="00F8332A" w:rsidRDefault="008362EF" w:rsidP="59E0D2B8">
      <w:pPr>
        <w:spacing w:line="360" w:lineRule="auto"/>
        <w:jc w:val="both"/>
        <w:rPr>
          <w:b/>
          <w:bCs/>
        </w:rPr>
      </w:pPr>
      <w:r>
        <w:t xml:space="preserve">e) </w:t>
      </w:r>
      <w:r w:rsidRPr="59E0D2B8">
        <w:rPr>
          <w:b/>
          <w:bCs/>
        </w:rPr>
        <w:t>vyučující pravidelně informují rodiče o prospěchu a chování žáka prostřednictvím elektronických žákovských knížek</w:t>
      </w:r>
      <w:r w:rsidR="00872234" w:rsidRPr="59E0D2B8">
        <w:rPr>
          <w:b/>
          <w:bCs/>
        </w:rPr>
        <w:t xml:space="preserve"> (aplikace Bakaláři) </w:t>
      </w:r>
      <w:r w:rsidRPr="59E0D2B8">
        <w:rPr>
          <w:b/>
          <w:bCs/>
        </w:rPr>
        <w:t>a na třídních schůzkách</w:t>
      </w:r>
      <w:r w:rsidR="383C0F11" w:rsidRPr="59E0D2B8">
        <w:rPr>
          <w:b/>
          <w:bCs/>
        </w:rPr>
        <w:t>;</w:t>
      </w:r>
      <w:r w:rsidRPr="59E0D2B8">
        <w:rPr>
          <w:b/>
          <w:bCs/>
        </w:rPr>
        <w:t xml:space="preserve"> </w:t>
      </w:r>
      <w:r w:rsidR="575FBAA9" w:rsidRPr="59E0D2B8">
        <w:rPr>
          <w:b/>
          <w:bCs/>
        </w:rPr>
        <w:t>s</w:t>
      </w:r>
      <w:r w:rsidRPr="59E0D2B8">
        <w:rPr>
          <w:b/>
          <w:bCs/>
        </w:rPr>
        <w:t>ouhrnné hodnocení píší dle potřeby do elektronických žákovských knížek (</w:t>
      </w:r>
      <w:r w:rsidR="00A17008" w:rsidRPr="59E0D2B8">
        <w:rPr>
          <w:b/>
          <w:bCs/>
        </w:rPr>
        <w:t>B</w:t>
      </w:r>
      <w:r w:rsidRPr="59E0D2B8">
        <w:rPr>
          <w:b/>
          <w:bCs/>
        </w:rPr>
        <w:t xml:space="preserve">akalářů) tak, aby byla zajištěna informovanost rodičů o prospěchu a chování žáků podle požadavků klasifikačního řádu </w:t>
      </w:r>
    </w:p>
    <w:p w14:paraId="34E01B10" w14:textId="02F1F5DD" w:rsidR="008362EF" w:rsidRDefault="008362EF" w:rsidP="00A17008">
      <w:pPr>
        <w:spacing w:line="360" w:lineRule="auto"/>
        <w:jc w:val="both"/>
      </w:pPr>
      <w:r>
        <w:t>f) pedagogičtí zaměstnanci přicházejí do školy nejméně 20 minut před zahájením vyučování a výchovné činnosti, dostatečně včas před výkonem dohledu nad žáky</w:t>
      </w:r>
    </w:p>
    <w:p w14:paraId="48E36826" w14:textId="77777777" w:rsidR="008362EF" w:rsidRDefault="008362EF" w:rsidP="00A17008">
      <w:pPr>
        <w:spacing w:line="360" w:lineRule="auto"/>
        <w:jc w:val="both"/>
      </w:pPr>
    </w:p>
    <w:p w14:paraId="6637E55D" w14:textId="77777777" w:rsidR="008362EF" w:rsidRDefault="008362EF" w:rsidP="008362EF">
      <w:pPr>
        <w:spacing w:line="360" w:lineRule="auto"/>
        <w:jc w:val="center"/>
        <w:rPr>
          <w:b/>
          <w:sz w:val="28"/>
        </w:rPr>
      </w:pPr>
      <w:r w:rsidRPr="008362EF">
        <w:rPr>
          <w:b/>
          <w:sz w:val="28"/>
        </w:rPr>
        <w:t xml:space="preserve">Čl. 2 </w:t>
      </w:r>
    </w:p>
    <w:p w14:paraId="241D69D8" w14:textId="571F48C7" w:rsidR="008362EF" w:rsidRPr="008362EF" w:rsidRDefault="008362EF" w:rsidP="008362EF">
      <w:pPr>
        <w:spacing w:line="360" w:lineRule="auto"/>
        <w:jc w:val="center"/>
        <w:rPr>
          <w:b/>
          <w:sz w:val="28"/>
          <w:u w:val="single"/>
        </w:rPr>
      </w:pPr>
      <w:r w:rsidRPr="008362EF">
        <w:rPr>
          <w:b/>
          <w:sz w:val="28"/>
          <w:u w:val="single"/>
        </w:rPr>
        <w:t>Provoz a vnitřní režim školy</w:t>
      </w:r>
    </w:p>
    <w:p w14:paraId="4B1C14DA" w14:textId="77777777" w:rsidR="006E0F6E" w:rsidRDefault="006E0F6E" w:rsidP="006E0F6E">
      <w:pPr>
        <w:spacing w:line="360" w:lineRule="auto"/>
      </w:pPr>
    </w:p>
    <w:p w14:paraId="25EFA370" w14:textId="61C391E0" w:rsidR="00EF1550" w:rsidRPr="00CA5AA4" w:rsidRDefault="00944403" w:rsidP="00CA5AA4">
      <w:pPr>
        <w:pStyle w:val="Odstavecseseznamem"/>
        <w:numPr>
          <w:ilvl w:val="0"/>
          <w:numId w:val="18"/>
        </w:numPr>
        <w:spacing w:line="360" w:lineRule="auto"/>
        <w:jc w:val="both"/>
        <w:rPr>
          <w:b/>
          <w:szCs w:val="22"/>
        </w:rPr>
      </w:pPr>
      <w:r>
        <w:rPr>
          <w:b/>
          <w:szCs w:val="22"/>
        </w:rPr>
        <w:t xml:space="preserve">1  </w:t>
      </w:r>
      <w:r w:rsidR="00DE5D48">
        <w:rPr>
          <w:b/>
          <w:szCs w:val="22"/>
        </w:rPr>
        <w:t xml:space="preserve"> </w:t>
      </w:r>
      <w:r w:rsidR="00EF1550" w:rsidRPr="00944403">
        <w:rPr>
          <w:b/>
          <w:szCs w:val="22"/>
        </w:rPr>
        <w:t xml:space="preserve">Provozní řád </w:t>
      </w:r>
      <w:r w:rsidR="005C1F53">
        <w:rPr>
          <w:b/>
          <w:szCs w:val="22"/>
        </w:rPr>
        <w:t xml:space="preserve">a vnitřní režim </w:t>
      </w:r>
      <w:r w:rsidR="00EF1550" w:rsidRPr="00944403">
        <w:rPr>
          <w:b/>
          <w:szCs w:val="22"/>
        </w:rPr>
        <w:t>školy</w:t>
      </w:r>
    </w:p>
    <w:p w14:paraId="755DD5DA" w14:textId="0FC4CD8D" w:rsidR="00EF1550" w:rsidRPr="00944403" w:rsidRDefault="00DE5D48" w:rsidP="00944403">
      <w:pPr>
        <w:pStyle w:val="Odstavecseseznamem"/>
        <w:numPr>
          <w:ilvl w:val="0"/>
          <w:numId w:val="19"/>
        </w:numPr>
        <w:spacing w:line="360" w:lineRule="auto"/>
        <w:jc w:val="both"/>
        <w:rPr>
          <w:szCs w:val="22"/>
        </w:rPr>
      </w:pPr>
      <w:r>
        <w:rPr>
          <w:szCs w:val="22"/>
        </w:rPr>
        <w:t>š</w:t>
      </w:r>
      <w:r w:rsidR="00EF1550" w:rsidRPr="00944403">
        <w:rPr>
          <w:szCs w:val="22"/>
        </w:rPr>
        <w:t>kola se otevírá v 6.15 hodin pro žáky, kteří navštěvují školní družinu, pro ostatní 20 minut před zahájením dopolední a odpolední výuky</w:t>
      </w:r>
    </w:p>
    <w:p w14:paraId="2BE2080E" w14:textId="77777777" w:rsidR="00EF1550" w:rsidRPr="00EF1550" w:rsidRDefault="00EF1550" w:rsidP="00EF1550">
      <w:pPr>
        <w:spacing w:line="360" w:lineRule="auto"/>
        <w:ind w:left="1080"/>
        <w:jc w:val="both"/>
        <w:rPr>
          <w:szCs w:val="22"/>
        </w:rPr>
      </w:pPr>
    </w:p>
    <w:tbl>
      <w:tblPr>
        <w:tblStyle w:val="Mkatabulky"/>
        <w:tblW w:w="0" w:type="auto"/>
        <w:tblInd w:w="1080" w:type="dxa"/>
        <w:tblLook w:val="04A0" w:firstRow="1" w:lastRow="0" w:firstColumn="1" w:lastColumn="0" w:noHBand="0" w:noVBand="1"/>
      </w:tblPr>
      <w:tblGrid>
        <w:gridCol w:w="7982"/>
      </w:tblGrid>
      <w:tr w:rsidR="00EF1550" w:rsidRPr="00EF1550" w14:paraId="55D8977D" w14:textId="77777777" w:rsidTr="00EF1550">
        <w:tc>
          <w:tcPr>
            <w:tcW w:w="9062" w:type="dxa"/>
          </w:tcPr>
          <w:p w14:paraId="7443531E" w14:textId="77777777" w:rsidR="00EF1550" w:rsidRPr="00EF1550" w:rsidRDefault="00EF1550" w:rsidP="00940BFF">
            <w:pPr>
              <w:spacing w:line="360" w:lineRule="auto"/>
              <w:jc w:val="both"/>
              <w:rPr>
                <w:szCs w:val="22"/>
              </w:rPr>
            </w:pPr>
            <w:r w:rsidRPr="00EF1550">
              <w:rPr>
                <w:szCs w:val="22"/>
              </w:rPr>
              <w:t>Začátek vyučování:</w:t>
            </w:r>
            <w:r w:rsidRPr="00EF1550">
              <w:rPr>
                <w:szCs w:val="22"/>
              </w:rPr>
              <w:tab/>
              <w:t xml:space="preserve"> 7.45 hodin</w:t>
            </w:r>
          </w:p>
        </w:tc>
      </w:tr>
      <w:tr w:rsidR="00EF1550" w:rsidRPr="00EF1550" w14:paraId="1F53809C" w14:textId="77777777" w:rsidTr="00EF1550">
        <w:tc>
          <w:tcPr>
            <w:tcW w:w="9062" w:type="dxa"/>
          </w:tcPr>
          <w:p w14:paraId="71387E55" w14:textId="77777777" w:rsidR="00EF1550" w:rsidRPr="00EF1550" w:rsidRDefault="00EF1550" w:rsidP="00940BFF">
            <w:pPr>
              <w:spacing w:line="360" w:lineRule="auto"/>
              <w:jc w:val="both"/>
              <w:rPr>
                <w:szCs w:val="22"/>
              </w:rPr>
            </w:pPr>
          </w:p>
        </w:tc>
      </w:tr>
      <w:tr w:rsidR="00EF1550" w:rsidRPr="00EF1550" w14:paraId="14CA12B7" w14:textId="77777777" w:rsidTr="00EF1550">
        <w:tc>
          <w:tcPr>
            <w:tcW w:w="9062" w:type="dxa"/>
          </w:tcPr>
          <w:p w14:paraId="6179B2B7" w14:textId="77777777" w:rsidR="00EF1550" w:rsidRPr="00EF1550" w:rsidRDefault="00EF1550" w:rsidP="00940BFF">
            <w:pPr>
              <w:spacing w:line="360" w:lineRule="auto"/>
              <w:jc w:val="both"/>
              <w:rPr>
                <w:szCs w:val="22"/>
              </w:rPr>
            </w:pPr>
            <w:r w:rsidRPr="00EF1550">
              <w:rPr>
                <w:szCs w:val="22"/>
              </w:rPr>
              <w:t xml:space="preserve">Dopolední vyučování: 07:45 - 08:30 </w:t>
            </w:r>
          </w:p>
        </w:tc>
      </w:tr>
      <w:tr w:rsidR="00EF1550" w:rsidRPr="00EF1550" w14:paraId="5E3CA312" w14:textId="77777777" w:rsidTr="00EF1550">
        <w:tc>
          <w:tcPr>
            <w:tcW w:w="9062" w:type="dxa"/>
          </w:tcPr>
          <w:p w14:paraId="273CB01A" w14:textId="77777777" w:rsidR="00EF1550" w:rsidRPr="00EF1550" w:rsidRDefault="00EF1550" w:rsidP="00940BFF">
            <w:pPr>
              <w:spacing w:line="360" w:lineRule="auto"/>
              <w:jc w:val="both"/>
              <w:rPr>
                <w:szCs w:val="22"/>
              </w:rPr>
            </w:pPr>
            <w:r w:rsidRPr="00EF1550">
              <w:rPr>
                <w:szCs w:val="22"/>
              </w:rPr>
              <w:t xml:space="preserve">                                     08:45 – 09:30</w:t>
            </w:r>
          </w:p>
        </w:tc>
      </w:tr>
      <w:tr w:rsidR="00EF1550" w:rsidRPr="00EF1550" w14:paraId="1E84A604" w14:textId="77777777" w:rsidTr="00EF1550">
        <w:tc>
          <w:tcPr>
            <w:tcW w:w="9062" w:type="dxa"/>
          </w:tcPr>
          <w:p w14:paraId="5748CA45" w14:textId="77777777" w:rsidR="00EF1550" w:rsidRPr="00EF1550" w:rsidRDefault="00EF1550" w:rsidP="00940BFF">
            <w:pPr>
              <w:spacing w:line="360" w:lineRule="auto"/>
              <w:jc w:val="both"/>
              <w:rPr>
                <w:szCs w:val="22"/>
              </w:rPr>
            </w:pPr>
            <w:r w:rsidRPr="00EF1550">
              <w:rPr>
                <w:szCs w:val="22"/>
              </w:rPr>
              <w:t xml:space="preserve">                                     09:45 – 10:30</w:t>
            </w:r>
          </w:p>
        </w:tc>
      </w:tr>
      <w:tr w:rsidR="00EF1550" w:rsidRPr="00EF1550" w14:paraId="279CA727" w14:textId="77777777" w:rsidTr="00EF1550">
        <w:tc>
          <w:tcPr>
            <w:tcW w:w="9062" w:type="dxa"/>
          </w:tcPr>
          <w:p w14:paraId="61E19EF9" w14:textId="77777777" w:rsidR="00EF1550" w:rsidRPr="00EF1550" w:rsidRDefault="00EF1550" w:rsidP="00940BFF">
            <w:pPr>
              <w:spacing w:line="360" w:lineRule="auto"/>
              <w:jc w:val="both"/>
              <w:rPr>
                <w:szCs w:val="22"/>
              </w:rPr>
            </w:pPr>
            <w:r w:rsidRPr="00EF1550">
              <w:rPr>
                <w:szCs w:val="22"/>
              </w:rPr>
              <w:t xml:space="preserve">                                     10:35 – 11:20</w:t>
            </w:r>
          </w:p>
        </w:tc>
      </w:tr>
      <w:tr w:rsidR="00EF1550" w:rsidRPr="00EF1550" w14:paraId="0CE21D34" w14:textId="77777777" w:rsidTr="00EF1550">
        <w:tc>
          <w:tcPr>
            <w:tcW w:w="9062" w:type="dxa"/>
          </w:tcPr>
          <w:p w14:paraId="3FC53DD6" w14:textId="77777777" w:rsidR="00EF1550" w:rsidRPr="00EF1550" w:rsidRDefault="00EF1550" w:rsidP="00940BFF">
            <w:pPr>
              <w:spacing w:line="360" w:lineRule="auto"/>
              <w:jc w:val="both"/>
              <w:rPr>
                <w:szCs w:val="22"/>
              </w:rPr>
            </w:pPr>
            <w:r w:rsidRPr="00EF1550">
              <w:rPr>
                <w:szCs w:val="22"/>
              </w:rPr>
              <w:t xml:space="preserve">                                     11:25 – 12:10</w:t>
            </w:r>
          </w:p>
        </w:tc>
      </w:tr>
      <w:tr w:rsidR="00EF1550" w:rsidRPr="00EF1550" w14:paraId="2A55484A" w14:textId="77777777" w:rsidTr="00EF1550">
        <w:tc>
          <w:tcPr>
            <w:tcW w:w="9062" w:type="dxa"/>
          </w:tcPr>
          <w:p w14:paraId="5986FAED" w14:textId="77777777" w:rsidR="00EF1550" w:rsidRPr="00EF1550" w:rsidRDefault="00EF1550" w:rsidP="00940BFF">
            <w:pPr>
              <w:spacing w:line="360" w:lineRule="auto"/>
              <w:jc w:val="both"/>
              <w:rPr>
                <w:szCs w:val="22"/>
              </w:rPr>
            </w:pPr>
            <w:r w:rsidRPr="00EF1550">
              <w:rPr>
                <w:szCs w:val="22"/>
              </w:rPr>
              <w:t xml:space="preserve">                                     12:15 – 13:00</w:t>
            </w:r>
          </w:p>
        </w:tc>
      </w:tr>
      <w:tr w:rsidR="00EF1550" w:rsidRPr="00EF1550" w14:paraId="6A8FCEC6" w14:textId="77777777" w:rsidTr="00EF1550">
        <w:tc>
          <w:tcPr>
            <w:tcW w:w="9062" w:type="dxa"/>
          </w:tcPr>
          <w:p w14:paraId="24C311D5" w14:textId="77777777" w:rsidR="00EF1550" w:rsidRPr="00EF1550" w:rsidRDefault="00EF1550" w:rsidP="00940BFF">
            <w:pPr>
              <w:spacing w:line="360" w:lineRule="auto"/>
              <w:jc w:val="both"/>
              <w:rPr>
                <w:szCs w:val="22"/>
              </w:rPr>
            </w:pPr>
            <w:r w:rsidRPr="00EF1550">
              <w:rPr>
                <w:szCs w:val="22"/>
              </w:rPr>
              <w:t xml:space="preserve">Odpolední vyučování (po skončení dopolední výuky ve 12:15 h): </w:t>
            </w:r>
          </w:p>
        </w:tc>
      </w:tr>
      <w:tr w:rsidR="00EF1550" w:rsidRPr="00EF1550" w14:paraId="565B6C8F" w14:textId="77777777" w:rsidTr="00EF1550">
        <w:tc>
          <w:tcPr>
            <w:tcW w:w="9062" w:type="dxa"/>
          </w:tcPr>
          <w:p w14:paraId="29FC7D30" w14:textId="77777777" w:rsidR="00EF1550" w:rsidRPr="00EF1550" w:rsidRDefault="00EF1550" w:rsidP="00940BFF">
            <w:pPr>
              <w:spacing w:line="360" w:lineRule="auto"/>
              <w:jc w:val="both"/>
              <w:rPr>
                <w:szCs w:val="22"/>
              </w:rPr>
            </w:pPr>
            <w:r w:rsidRPr="00EF1550">
              <w:rPr>
                <w:szCs w:val="22"/>
              </w:rPr>
              <w:t>13:05 – 13:50</w:t>
            </w:r>
          </w:p>
        </w:tc>
      </w:tr>
      <w:tr w:rsidR="00EF1550" w:rsidRPr="00EF1550" w14:paraId="6E1FA8E1" w14:textId="77777777" w:rsidTr="00EF1550">
        <w:tc>
          <w:tcPr>
            <w:tcW w:w="9062" w:type="dxa"/>
          </w:tcPr>
          <w:p w14:paraId="0C6086CA" w14:textId="77777777" w:rsidR="00EF1550" w:rsidRPr="00EF1550" w:rsidRDefault="00EF1550" w:rsidP="00940BFF">
            <w:pPr>
              <w:spacing w:line="360" w:lineRule="auto"/>
              <w:jc w:val="both"/>
              <w:rPr>
                <w:szCs w:val="22"/>
              </w:rPr>
            </w:pPr>
            <w:r w:rsidRPr="00EF1550">
              <w:rPr>
                <w:szCs w:val="22"/>
              </w:rPr>
              <w:t>13:55 – 14:40</w:t>
            </w:r>
          </w:p>
        </w:tc>
      </w:tr>
    </w:tbl>
    <w:p w14:paraId="45B696F2" w14:textId="77777777" w:rsidR="00EF1550" w:rsidRPr="00EF1550" w:rsidRDefault="00EF1550" w:rsidP="00EF1550">
      <w:pPr>
        <w:spacing w:line="360" w:lineRule="auto"/>
        <w:ind w:left="1080"/>
        <w:jc w:val="both"/>
        <w:rPr>
          <w:szCs w:val="22"/>
        </w:rPr>
      </w:pPr>
    </w:p>
    <w:p w14:paraId="08C99756" w14:textId="229D6155" w:rsidR="00EF1550" w:rsidRPr="00EF1550" w:rsidRDefault="1275CADE" w:rsidP="00EF1550">
      <w:pPr>
        <w:spacing w:line="360" w:lineRule="auto"/>
        <w:ind w:left="1080"/>
        <w:jc w:val="both"/>
      </w:pPr>
      <w:r>
        <w:t>N</w:t>
      </w:r>
      <w:r w:rsidR="00EF1550">
        <w:t xml:space="preserve">avazuje-li odpolední výuka přímo na 6. hodinu, zkracuje se doba polední přestávky na 30 minut a 7. a 8. hodina budou rozvrženy následovně: </w:t>
      </w:r>
    </w:p>
    <w:p w14:paraId="38BF746B" w14:textId="77777777" w:rsidR="00EF1550" w:rsidRPr="00EF1550" w:rsidRDefault="00EF1550" w:rsidP="00EF1550">
      <w:pPr>
        <w:spacing w:line="360" w:lineRule="auto"/>
        <w:ind w:left="1080"/>
        <w:jc w:val="both"/>
        <w:rPr>
          <w:szCs w:val="22"/>
        </w:rPr>
      </w:pPr>
      <w:r w:rsidRPr="00EF1550">
        <w:rPr>
          <w:szCs w:val="22"/>
        </w:rPr>
        <w:t>13:35 – 14:20</w:t>
      </w:r>
    </w:p>
    <w:p w14:paraId="23E1ECDD" w14:textId="77777777" w:rsidR="00EF1550" w:rsidRPr="00EF1550" w:rsidRDefault="00EF1550" w:rsidP="00EF1550">
      <w:pPr>
        <w:spacing w:line="360" w:lineRule="auto"/>
        <w:ind w:left="1080"/>
        <w:jc w:val="both"/>
        <w:rPr>
          <w:szCs w:val="22"/>
        </w:rPr>
      </w:pPr>
      <w:r w:rsidRPr="00EF1550">
        <w:rPr>
          <w:szCs w:val="22"/>
        </w:rPr>
        <w:t xml:space="preserve">14:25 – 15:10 </w:t>
      </w:r>
    </w:p>
    <w:p w14:paraId="2D489268" w14:textId="77777777" w:rsidR="00EF1550" w:rsidRPr="00EF1550" w:rsidRDefault="00EF1550" w:rsidP="00EF1550">
      <w:pPr>
        <w:spacing w:line="360" w:lineRule="auto"/>
        <w:ind w:left="1080"/>
        <w:jc w:val="both"/>
        <w:rPr>
          <w:szCs w:val="22"/>
        </w:rPr>
      </w:pPr>
    </w:p>
    <w:p w14:paraId="54257B7E" w14:textId="34AA63E4" w:rsidR="00EF1550" w:rsidRPr="00944403" w:rsidRDefault="00DE5D48" w:rsidP="00944403">
      <w:pPr>
        <w:pStyle w:val="Odstavecseseznamem"/>
        <w:numPr>
          <w:ilvl w:val="0"/>
          <w:numId w:val="19"/>
        </w:numPr>
        <w:spacing w:line="360" w:lineRule="auto"/>
        <w:jc w:val="both"/>
      </w:pPr>
      <w:r>
        <w:t>ž</w:t>
      </w:r>
      <w:r w:rsidR="00EF1550">
        <w:t>áci přicházejí do školy tak, aby byli ve svých učebnách nejpozději 5 min. před zahájením dopoledního i odpoledního vyučování</w:t>
      </w:r>
      <w:r w:rsidR="18DC6142">
        <w:t>;</w:t>
      </w:r>
      <w:r w:rsidR="00EF1550">
        <w:t xml:space="preserve"> </w:t>
      </w:r>
      <w:r w:rsidR="3D41D100">
        <w:t>p</w:t>
      </w:r>
      <w:r w:rsidR="00EF1550">
        <w:t>okud se vyučující do 5 minut po zvonění nedostaví do třídy, zástupce třídy jde jeho nepřítomnost ohlásit do ředitelny školy</w:t>
      </w:r>
    </w:p>
    <w:p w14:paraId="3CFF7733" w14:textId="13ABC7AB" w:rsidR="00EF1550" w:rsidRPr="00944403" w:rsidRDefault="00DE5D48" w:rsidP="00944403">
      <w:pPr>
        <w:pStyle w:val="Odstavecseseznamem"/>
        <w:numPr>
          <w:ilvl w:val="0"/>
          <w:numId w:val="19"/>
        </w:numPr>
        <w:spacing w:line="360" w:lineRule="auto"/>
        <w:jc w:val="both"/>
        <w:rPr>
          <w:szCs w:val="22"/>
        </w:rPr>
      </w:pPr>
      <w:r>
        <w:rPr>
          <w:szCs w:val="22"/>
        </w:rPr>
        <w:t>u</w:t>
      </w:r>
      <w:r w:rsidR="00EF1550" w:rsidRPr="00944403">
        <w:rPr>
          <w:szCs w:val="22"/>
        </w:rPr>
        <w:t xml:space="preserve"> hlavního vchodu dozírá při vstupu žáků do školy školník</w:t>
      </w:r>
    </w:p>
    <w:p w14:paraId="2F8CC4FB" w14:textId="1653F01D" w:rsidR="00EF1550" w:rsidRPr="00944403" w:rsidRDefault="00DE5D48" w:rsidP="00944403">
      <w:pPr>
        <w:pStyle w:val="Odstavecseseznamem"/>
        <w:numPr>
          <w:ilvl w:val="0"/>
          <w:numId w:val="19"/>
        </w:numPr>
        <w:spacing w:line="360" w:lineRule="auto"/>
        <w:jc w:val="both"/>
      </w:pPr>
      <w:r>
        <w:t>u</w:t>
      </w:r>
      <w:r w:rsidR="00EF1550">
        <w:t>čebny před vyučováním otevírá školník</w:t>
      </w:r>
      <w:r w:rsidR="0EFBAEDD">
        <w:t>;</w:t>
      </w:r>
      <w:r w:rsidR="00EF1550">
        <w:t xml:space="preserve"> </w:t>
      </w:r>
      <w:r w:rsidR="24C522A0">
        <w:t>p</w:t>
      </w:r>
      <w:r w:rsidR="00EF1550">
        <w:t>o skončeném vyučování je uzamykají uklízečky</w:t>
      </w:r>
      <w:r w:rsidR="511AB00F">
        <w:t>;</w:t>
      </w:r>
      <w:r w:rsidR="00EF1550">
        <w:t xml:space="preserve"> </w:t>
      </w:r>
      <w:r w:rsidR="174BB5F3">
        <w:t>š</w:t>
      </w:r>
      <w:r w:rsidR="00EF1550">
        <w:t>kolu zamyká školník v 16 hodin</w:t>
      </w:r>
    </w:p>
    <w:p w14:paraId="466DA8C6" w14:textId="0B9154DF" w:rsidR="00EF1550" w:rsidRPr="00944403" w:rsidRDefault="00DE5D48" w:rsidP="00944403">
      <w:pPr>
        <w:pStyle w:val="Odstavecseseznamem"/>
        <w:numPr>
          <w:ilvl w:val="0"/>
          <w:numId w:val="19"/>
        </w:numPr>
        <w:spacing w:line="360" w:lineRule="auto"/>
        <w:jc w:val="both"/>
        <w:rPr>
          <w:szCs w:val="22"/>
        </w:rPr>
      </w:pPr>
      <w:r>
        <w:rPr>
          <w:szCs w:val="22"/>
        </w:rPr>
        <w:t>v</w:t>
      </w:r>
      <w:r w:rsidR="00EF1550" w:rsidRPr="00944403">
        <w:rPr>
          <w:szCs w:val="22"/>
        </w:rPr>
        <w:t>ýdej svačin:</w:t>
      </w:r>
      <w:r w:rsidR="00EF1550" w:rsidRPr="00944403">
        <w:rPr>
          <w:szCs w:val="22"/>
        </w:rPr>
        <w:tab/>
      </w:r>
      <w:r w:rsidR="00EF1550" w:rsidRPr="00944403">
        <w:rPr>
          <w:szCs w:val="22"/>
        </w:rPr>
        <w:tab/>
        <w:t>1. – 4. ročník po 1. vyučovací hodině</w:t>
      </w:r>
    </w:p>
    <w:p w14:paraId="77F09ABA" w14:textId="00D62F38" w:rsidR="00EF1550" w:rsidRPr="00EF1550" w:rsidRDefault="00DE5D48" w:rsidP="00DE5D48">
      <w:pPr>
        <w:spacing w:line="360" w:lineRule="auto"/>
        <w:jc w:val="center"/>
        <w:rPr>
          <w:szCs w:val="22"/>
        </w:rPr>
      </w:pPr>
      <w:r>
        <w:rPr>
          <w:szCs w:val="22"/>
        </w:rPr>
        <w:t xml:space="preserve">   </w:t>
      </w:r>
      <w:r w:rsidR="00EF1550" w:rsidRPr="00EF1550">
        <w:rPr>
          <w:szCs w:val="22"/>
        </w:rPr>
        <w:t>5. – 9. ročník po 2. vyučovací hodině</w:t>
      </w:r>
    </w:p>
    <w:p w14:paraId="646CD9DD" w14:textId="5D2341B9" w:rsidR="00EF1550" w:rsidRPr="00944403" w:rsidRDefault="00DE5D48" w:rsidP="00944403">
      <w:pPr>
        <w:pStyle w:val="Odstavecseseznamem"/>
        <w:numPr>
          <w:ilvl w:val="0"/>
          <w:numId w:val="19"/>
        </w:numPr>
        <w:spacing w:line="360" w:lineRule="auto"/>
        <w:jc w:val="both"/>
        <w:rPr>
          <w:szCs w:val="22"/>
        </w:rPr>
      </w:pPr>
      <w:r>
        <w:rPr>
          <w:szCs w:val="22"/>
        </w:rPr>
        <w:t>v</w:t>
      </w:r>
      <w:r w:rsidR="00EF1550" w:rsidRPr="00944403">
        <w:rPr>
          <w:szCs w:val="22"/>
        </w:rPr>
        <w:t>ýdej obědů:</w:t>
      </w:r>
      <w:r w:rsidR="00EF1550" w:rsidRPr="00944403">
        <w:rPr>
          <w:szCs w:val="22"/>
        </w:rPr>
        <w:tab/>
      </w:r>
      <w:r w:rsidR="00EF1550" w:rsidRPr="00944403">
        <w:rPr>
          <w:szCs w:val="22"/>
        </w:rPr>
        <w:tab/>
      </w:r>
      <w:r w:rsidR="00EF1550" w:rsidRPr="00944403">
        <w:rPr>
          <w:color w:val="000000"/>
          <w:szCs w:val="22"/>
        </w:rPr>
        <w:t>11.20 – 13.30</w:t>
      </w:r>
      <w:r w:rsidR="00EF1550" w:rsidRPr="00944403">
        <w:rPr>
          <w:szCs w:val="22"/>
        </w:rPr>
        <w:t xml:space="preserve"> hodin</w:t>
      </w:r>
    </w:p>
    <w:p w14:paraId="3EEEDCB6" w14:textId="1587052F" w:rsidR="00EF1550" w:rsidRPr="00944403" w:rsidRDefault="00DE5D48" w:rsidP="00944403">
      <w:pPr>
        <w:pStyle w:val="Odstavecseseznamem"/>
        <w:numPr>
          <w:ilvl w:val="0"/>
          <w:numId w:val="19"/>
        </w:numPr>
        <w:spacing w:line="360" w:lineRule="auto"/>
        <w:jc w:val="both"/>
      </w:pPr>
      <w:r>
        <w:t>š</w:t>
      </w:r>
      <w:r w:rsidR="00EF1550">
        <w:t>kolní družina je otevřena od 6.15 hodin</w:t>
      </w:r>
      <w:r w:rsidR="1FEB3A2A">
        <w:t>;</w:t>
      </w:r>
      <w:r w:rsidR="00EF1550">
        <w:t xml:space="preserve"> </w:t>
      </w:r>
      <w:r w:rsidR="78668422">
        <w:t>z</w:t>
      </w:r>
      <w:r w:rsidR="00EF1550">
        <w:t>de se shromažďují žáci přicházející brzy ráno</w:t>
      </w:r>
    </w:p>
    <w:p w14:paraId="6C95FB65" w14:textId="74176CC5" w:rsidR="00EF1550" w:rsidRPr="00944403" w:rsidRDefault="00BE129E" w:rsidP="00944403">
      <w:pPr>
        <w:pStyle w:val="Odstavecseseznamem"/>
        <w:numPr>
          <w:ilvl w:val="0"/>
          <w:numId w:val="19"/>
        </w:numPr>
        <w:spacing w:line="360" w:lineRule="auto"/>
        <w:jc w:val="both"/>
      </w:pPr>
      <w:r>
        <w:t>k</w:t>
      </w:r>
      <w:r w:rsidR="00EF1550">
        <w:t>aždá třída má přiděleno místo v šatně, kde si žáci odkládají obuv a odě</w:t>
      </w:r>
      <w:r w:rsidR="04EC4A4D">
        <w:t>v;</w:t>
      </w:r>
      <w:r w:rsidR="00EF1550">
        <w:t xml:space="preserve"> </w:t>
      </w:r>
      <w:r w:rsidR="24242802">
        <w:t>v</w:t>
      </w:r>
      <w:r w:rsidR="00EF1550">
        <w:t> šatně si neponechávají cenné předměty, peníze a mobilní telefon</w:t>
      </w:r>
      <w:r w:rsidR="0438FF34">
        <w:t>;</w:t>
      </w:r>
      <w:r w:rsidR="00EF1550">
        <w:t xml:space="preserve"> </w:t>
      </w:r>
      <w:r w:rsidR="2CC82AF0">
        <w:t>ž</w:t>
      </w:r>
      <w:r w:rsidR="00EF1550">
        <w:t>áci mobily neodkládají a škola za ně neručí</w:t>
      </w:r>
      <w:r w:rsidR="2FE483E3">
        <w:t>;</w:t>
      </w:r>
      <w:r w:rsidR="00EF1550">
        <w:t xml:space="preserve"> </w:t>
      </w:r>
      <w:r w:rsidR="6E1114FE">
        <w:t>z</w:t>
      </w:r>
      <w:r w:rsidR="00EF1550">
        <w:t>tráty věcí hlásí žáci neprodleně třídnímu učiteli</w:t>
      </w:r>
      <w:r w:rsidR="2A8ABE66">
        <w:t>;</w:t>
      </w:r>
      <w:r w:rsidR="00EF1550">
        <w:t xml:space="preserve"> </w:t>
      </w:r>
      <w:r w:rsidR="2F34DC30">
        <w:t>ž</w:t>
      </w:r>
      <w:r w:rsidR="00EF1550">
        <w:t>áci dbají na dostatečné zabezpečení svých věcí</w:t>
      </w:r>
      <w:r w:rsidR="537493D6">
        <w:t>,</w:t>
      </w:r>
      <w:r w:rsidR="00EF1550">
        <w:t xml:space="preserve"> </w:t>
      </w:r>
      <w:r w:rsidR="4A3CC8F7">
        <w:t>d</w:t>
      </w:r>
      <w:r w:rsidR="00EF1550">
        <w:t>o školy nosí pouze věci potřebné k výuc</w:t>
      </w:r>
      <w:r w:rsidR="65181FAC">
        <w:t>e;</w:t>
      </w:r>
      <w:r w:rsidR="00EF1550">
        <w:t xml:space="preserve"> </w:t>
      </w:r>
      <w:r w:rsidR="09DD30FF">
        <w:t>n</w:t>
      </w:r>
      <w:r w:rsidR="00EF1550">
        <w:t>ebezpečné a ostré předměty do školy nepatří</w:t>
      </w:r>
    </w:p>
    <w:p w14:paraId="50DA4442" w14:textId="42AAC4FE" w:rsidR="00EF1550" w:rsidRPr="00944403" w:rsidRDefault="00BE129E" w:rsidP="00944403">
      <w:pPr>
        <w:pStyle w:val="Odstavecseseznamem"/>
        <w:numPr>
          <w:ilvl w:val="0"/>
          <w:numId w:val="19"/>
        </w:numPr>
        <w:spacing w:line="360" w:lineRule="auto"/>
        <w:jc w:val="both"/>
      </w:pPr>
      <w:r>
        <w:t>u</w:t>
      </w:r>
      <w:r w:rsidR="00EF1550">
        <w:t>čitel odvádí žáky do šatny a dozoruje nad nimi do jejich odchodu (učitel, který vykonává dozor v</w:t>
      </w:r>
      <w:r w:rsidR="71B7BD27">
        <w:t xml:space="preserve"> </w:t>
      </w:r>
      <w:r w:rsidR="00EF1550">
        <w:t> tu dobu v jiných prostorách, předá žáky přítomnému učiteli v šatnách)</w:t>
      </w:r>
    </w:p>
    <w:p w14:paraId="60796779" w14:textId="1AB2E970" w:rsidR="00EF1550" w:rsidRPr="00B001D6" w:rsidRDefault="00BE129E" w:rsidP="00944403">
      <w:pPr>
        <w:pStyle w:val="Odstavecseseznamem"/>
        <w:numPr>
          <w:ilvl w:val="0"/>
          <w:numId w:val="19"/>
        </w:numPr>
        <w:spacing w:line="360" w:lineRule="auto"/>
        <w:jc w:val="both"/>
      </w:pPr>
      <w:r>
        <w:t>ž</w:t>
      </w:r>
      <w:r w:rsidR="00EF1550">
        <w:t>áci 5. – 9. ročníku se dostaví na oběd podle rozvrhu</w:t>
      </w:r>
      <w:r w:rsidR="421B7FCC">
        <w:t>;</w:t>
      </w:r>
      <w:r w:rsidR="00EF1550">
        <w:t xml:space="preserve"> </w:t>
      </w:r>
      <w:r w:rsidR="4BC1A21A">
        <w:t>p</w:t>
      </w:r>
      <w:r w:rsidR="00EF1550">
        <w:t>o vyučování a o polední přestávce nepobývají ve škole</w:t>
      </w:r>
      <w:r w:rsidR="54CB10D6">
        <w:t>;</w:t>
      </w:r>
      <w:r w:rsidR="00EF1550">
        <w:t xml:space="preserve"> </w:t>
      </w:r>
      <w:r w:rsidR="4C5316CD">
        <w:t>p</w:t>
      </w:r>
      <w:r w:rsidR="00B001D6">
        <w:t>řed odpolední výukou mohou žáci využít vymezenou učebnu s dohledem</w:t>
      </w:r>
      <w:r w:rsidR="35CF8B77">
        <w:t>;</w:t>
      </w:r>
      <w:r w:rsidR="00B001D6">
        <w:t xml:space="preserve"> </w:t>
      </w:r>
      <w:r w:rsidR="6EB21664">
        <w:t>p</w:t>
      </w:r>
      <w:r w:rsidR="00EF1550">
        <w:t>okud někdo z pracovníků pobyt žákům povolí, vykonává i d</w:t>
      </w:r>
      <w:r w:rsidR="00B001D6">
        <w:t>ohled</w:t>
      </w:r>
      <w:r w:rsidR="4F08082A">
        <w:t>;</w:t>
      </w:r>
      <w:r w:rsidR="00EF1550">
        <w:t xml:space="preserve"> </w:t>
      </w:r>
      <w:r w:rsidR="00C064FE">
        <w:t>ž</w:t>
      </w:r>
      <w:r w:rsidR="00EF1550">
        <w:t>áci, kteří jsou přihlášeni do školní družiny, pobývají s vychovatelkami</w:t>
      </w:r>
    </w:p>
    <w:p w14:paraId="2C838272" w14:textId="46E3B104" w:rsidR="00EF1550" w:rsidRPr="00944403" w:rsidRDefault="00BE129E" w:rsidP="00944403">
      <w:pPr>
        <w:pStyle w:val="Odstavecseseznamem"/>
        <w:numPr>
          <w:ilvl w:val="0"/>
          <w:numId w:val="19"/>
        </w:numPr>
        <w:spacing w:line="360" w:lineRule="auto"/>
        <w:jc w:val="both"/>
        <w:rPr>
          <w:szCs w:val="22"/>
        </w:rPr>
      </w:pPr>
      <w:r>
        <w:rPr>
          <w:szCs w:val="22"/>
        </w:rPr>
        <w:t>n</w:t>
      </w:r>
      <w:r w:rsidR="00EF1550" w:rsidRPr="00944403">
        <w:rPr>
          <w:szCs w:val="22"/>
        </w:rPr>
        <w:t>a schůzky zájmových kroužků a jiné mimo vyučovací akce čekají žáci do příchodu vedoucího před školou</w:t>
      </w:r>
    </w:p>
    <w:p w14:paraId="4C30220F" w14:textId="077366BD" w:rsidR="00EF1550" w:rsidRPr="00944403" w:rsidRDefault="00BE129E" w:rsidP="00944403">
      <w:pPr>
        <w:pStyle w:val="Odstavecseseznamem"/>
        <w:numPr>
          <w:ilvl w:val="0"/>
          <w:numId w:val="19"/>
        </w:numPr>
        <w:spacing w:line="360" w:lineRule="auto"/>
        <w:jc w:val="both"/>
        <w:rPr>
          <w:szCs w:val="22"/>
        </w:rPr>
      </w:pPr>
      <w:r>
        <w:rPr>
          <w:szCs w:val="22"/>
        </w:rPr>
        <w:t>ž</w:t>
      </w:r>
      <w:r w:rsidR="00EF1550" w:rsidRPr="00944403">
        <w:rPr>
          <w:szCs w:val="22"/>
        </w:rPr>
        <w:t>áci, kteří odcházejí na tělesnou výchovu a pěstitelské práce, se řadí v chodbě šatny, na technické práce v přízemí na určeném místě</w:t>
      </w:r>
    </w:p>
    <w:p w14:paraId="6D9780B3" w14:textId="2E71CE39" w:rsidR="00EF1550" w:rsidRPr="00944403" w:rsidRDefault="00BE129E" w:rsidP="00944403">
      <w:pPr>
        <w:pStyle w:val="Odstavecseseznamem"/>
        <w:numPr>
          <w:ilvl w:val="0"/>
          <w:numId w:val="19"/>
        </w:numPr>
        <w:spacing w:line="360" w:lineRule="auto"/>
        <w:jc w:val="both"/>
        <w:rPr>
          <w:szCs w:val="22"/>
        </w:rPr>
      </w:pPr>
      <w:r>
        <w:rPr>
          <w:szCs w:val="22"/>
        </w:rPr>
        <w:t>v</w:t>
      </w:r>
      <w:r w:rsidR="00EF1550" w:rsidRPr="00944403">
        <w:rPr>
          <w:szCs w:val="22"/>
        </w:rPr>
        <w:t>oda ve školní budově je pitná</w:t>
      </w:r>
    </w:p>
    <w:p w14:paraId="68313867" w14:textId="4687AC31" w:rsidR="00EF1550" w:rsidRPr="00944403" w:rsidRDefault="00BE129E" w:rsidP="00944403">
      <w:pPr>
        <w:pStyle w:val="Odstavecseseznamem"/>
        <w:numPr>
          <w:ilvl w:val="0"/>
          <w:numId w:val="19"/>
        </w:numPr>
        <w:spacing w:line="360" w:lineRule="auto"/>
        <w:jc w:val="both"/>
      </w:pPr>
      <w:r>
        <w:t>ž</w:t>
      </w:r>
      <w:r w:rsidR="00EF1550">
        <w:t>áci přijíždějící do školy na kolech nebo malých motocyklech je řádně zabezpečí zámkem</w:t>
      </w:r>
      <w:r w:rsidR="50C76409">
        <w:t>,</w:t>
      </w:r>
      <w:r w:rsidR="00EF1550">
        <w:t xml:space="preserve"> </w:t>
      </w:r>
      <w:r w:rsidR="77CE0D70">
        <w:t>n</w:t>
      </w:r>
      <w:r w:rsidR="00EF1550">
        <w:t>ejsou v uzamykatelném boxu, proto škola za ně neručí</w:t>
      </w:r>
      <w:r w:rsidR="4547AE71">
        <w:t>;</w:t>
      </w:r>
      <w:r w:rsidR="00EF1550">
        <w:t xml:space="preserve"> </w:t>
      </w:r>
      <w:r w:rsidR="0066E0B3">
        <w:t>v</w:t>
      </w:r>
      <w:r w:rsidR="00EF1550">
        <w:t> tomto prostoru se žáci zdržují pouze po dobu nezbytně nutnou (odemknout, zamknout)</w:t>
      </w:r>
    </w:p>
    <w:p w14:paraId="434DBE7B" w14:textId="3581EC51" w:rsidR="00EF1550" w:rsidRPr="00944403" w:rsidRDefault="5214DB39" w:rsidP="59E0D2B8">
      <w:pPr>
        <w:pStyle w:val="Odstavecseseznamem"/>
        <w:numPr>
          <w:ilvl w:val="0"/>
          <w:numId w:val="19"/>
        </w:numPr>
        <w:spacing w:line="360" w:lineRule="auto"/>
        <w:jc w:val="both"/>
      </w:pPr>
      <w:r>
        <w:t>p</w:t>
      </w:r>
      <w:r w:rsidR="00EF1550">
        <w:t>ři výskytu přenosných a infekčních onemocnění (mj. vší) je možno od rodičů či zákonných zástupců požadovat lékařský doklad, že dítě smí do kolektivu</w:t>
      </w:r>
      <w:r w:rsidR="66796DFA">
        <w:t>;</w:t>
      </w:r>
      <w:r w:rsidR="00EF1550">
        <w:t xml:space="preserve"> </w:t>
      </w:r>
      <w:r w:rsidR="3E4621FD">
        <w:t>v</w:t>
      </w:r>
      <w:r w:rsidR="00EF1550">
        <w:t xml:space="preserve"> případě opakovaného výskytu bude tato skutečnost hlášena orgánu sociální péče</w:t>
      </w:r>
    </w:p>
    <w:p w14:paraId="18914037" w14:textId="1043C6A8" w:rsidR="00EF1550" w:rsidRPr="00944403" w:rsidRDefault="565E9AAB" w:rsidP="59E0D2B8">
      <w:pPr>
        <w:spacing w:line="360" w:lineRule="auto"/>
        <w:jc w:val="both"/>
      </w:pPr>
      <w:r>
        <w:t xml:space="preserve">p) </w:t>
      </w:r>
      <w:r w:rsidR="250773DE">
        <w:t>v</w:t>
      </w:r>
      <w:r w:rsidR="00EF1550">
        <w:t>ýše stanovený režim se nevztahuje na distanční vzdělávání, zde jsou respektována specifika tohoto způsobu vzdělávání, jako je odlišné technické vybavení žáků, dlouhodobé sledování monitoru apod.</w:t>
      </w:r>
      <w:r w:rsidR="7E0A2F60">
        <w:t>;</w:t>
      </w:r>
      <w:r w:rsidR="00EF1550">
        <w:t xml:space="preserve"> </w:t>
      </w:r>
      <w:r w:rsidR="5AD2E7E7">
        <w:t>d</w:t>
      </w:r>
      <w:r w:rsidR="00EF1550">
        <w:t>élku vzdělávání stanovuje pedagog s přihlédnutím k fyziologickým potřebám žáků, jejich schopnostem a reakcím.</w:t>
      </w:r>
    </w:p>
    <w:p w14:paraId="2C48CFC6" w14:textId="66E49DDB" w:rsidR="0096365F" w:rsidRDefault="0470C5C5" w:rsidP="59E0D2B8">
      <w:pPr>
        <w:spacing w:line="360" w:lineRule="auto"/>
        <w:jc w:val="both"/>
      </w:pPr>
      <w:r>
        <w:t>q) d</w:t>
      </w:r>
      <w:r w:rsidR="00EF1550">
        <w:t>istanční vzdělávání je koncipováno jako kombinace synchronních a asynchronních forem on-line výuky a je doplněno i off-line výukou, zejména u žáků nižších ročníků</w:t>
      </w:r>
      <w:r w:rsidR="05CEC4E4">
        <w:t>;</w:t>
      </w:r>
      <w:r w:rsidR="00EF1550">
        <w:t xml:space="preserve"> </w:t>
      </w:r>
      <w:r w:rsidR="0DB25EBE">
        <w:t>p</w:t>
      </w:r>
      <w:r w:rsidR="00EF1550">
        <w:t>edagogičtí pracovníci průběžně poskytují žákům zpětnou vazbu, informují žáky o správném řešení úloh, poskytují formativní hodnocení a vedou žáky k sebehodnocení</w:t>
      </w:r>
      <w:r w:rsidR="63C3385D">
        <w:t>,</w:t>
      </w:r>
      <w:r w:rsidR="00EF1550">
        <w:t xml:space="preserve"> </w:t>
      </w:r>
      <w:r w:rsidR="4851A5DB">
        <w:t>p</w:t>
      </w:r>
      <w:r w:rsidR="00EF1550">
        <w:t>edagogičtí pracovníci též komunikují o průběhu a výsledcích vzdělávání se zákonnými zástupci žáků</w:t>
      </w:r>
    </w:p>
    <w:p w14:paraId="2E12DA44" w14:textId="77777777" w:rsidR="0096365F" w:rsidRDefault="0096365F" w:rsidP="0096365F">
      <w:pPr>
        <w:spacing w:line="360" w:lineRule="auto"/>
        <w:jc w:val="both"/>
      </w:pPr>
    </w:p>
    <w:p w14:paraId="4C918ECD" w14:textId="22D6FE46" w:rsidR="0096365F" w:rsidRDefault="0096365F" w:rsidP="0096365F">
      <w:pPr>
        <w:spacing w:line="360" w:lineRule="auto"/>
        <w:jc w:val="both"/>
        <w:rPr>
          <w:b/>
        </w:rPr>
      </w:pPr>
      <w:r w:rsidRPr="0096365F">
        <w:rPr>
          <w:b/>
        </w:rPr>
        <w:t>2.3. Režim při akcích mimo školu</w:t>
      </w:r>
    </w:p>
    <w:p w14:paraId="2CE587C4" w14:textId="77777777" w:rsidR="00B7054E" w:rsidRDefault="00B7054E" w:rsidP="0096365F">
      <w:pPr>
        <w:spacing w:line="360" w:lineRule="auto"/>
        <w:jc w:val="both"/>
        <w:rPr>
          <w:b/>
        </w:rPr>
      </w:pPr>
    </w:p>
    <w:p w14:paraId="59946328" w14:textId="44188DB4" w:rsidR="0096365F" w:rsidRPr="00F8332A" w:rsidRDefault="0096365F" w:rsidP="59E0D2B8">
      <w:pPr>
        <w:spacing w:line="360" w:lineRule="auto"/>
        <w:jc w:val="both"/>
        <w:rPr>
          <w:b/>
          <w:bCs/>
        </w:rPr>
      </w:pPr>
      <w:r>
        <w:t xml:space="preserve">a) </w:t>
      </w:r>
      <w:r w:rsidR="00B7054E" w:rsidRPr="2D336A47">
        <w:rPr>
          <w:b/>
          <w:bCs/>
        </w:rPr>
        <w:t>b</w:t>
      </w:r>
      <w:r w:rsidRPr="2D336A47">
        <w:rPr>
          <w:b/>
          <w:bCs/>
        </w:rPr>
        <w:t>ezpečnost a ochranu zdraví žáků při akcích a vzdělávání mimo místo, kde se uskutečňuje vzdělávání, zajišťuje škola vždy nejméně jedním zaměstnancem školy – pedagogickým pracovníkem</w:t>
      </w:r>
      <w:r w:rsidR="7B53F9C3" w:rsidRPr="2D336A47">
        <w:rPr>
          <w:b/>
          <w:bCs/>
        </w:rPr>
        <w:t>;</w:t>
      </w:r>
      <w:r w:rsidRPr="2D336A47">
        <w:rPr>
          <w:b/>
          <w:bCs/>
        </w:rPr>
        <w:t xml:space="preserve"> </w:t>
      </w:r>
      <w:r w:rsidR="64DE6BC5" w:rsidRPr="2D336A47">
        <w:rPr>
          <w:b/>
          <w:bCs/>
        </w:rPr>
        <w:t>s</w:t>
      </w:r>
      <w:r w:rsidRPr="2D336A47">
        <w:rPr>
          <w:b/>
          <w:bCs/>
        </w:rPr>
        <w:t xml:space="preserve">polečně s ním může akci </w:t>
      </w:r>
      <w:r w:rsidRPr="004412BF">
        <w:rPr>
          <w:b/>
          <w:bCs/>
        </w:rPr>
        <w:t>zajišťovat i</w:t>
      </w:r>
      <w:r w:rsidR="32A94C5B" w:rsidRPr="004412BF">
        <w:rPr>
          <w:b/>
          <w:bCs/>
        </w:rPr>
        <w:t xml:space="preserve"> pověřený</w:t>
      </w:r>
      <w:r w:rsidRPr="004412BF">
        <w:rPr>
          <w:b/>
          <w:bCs/>
        </w:rPr>
        <w:t xml:space="preserve"> </w:t>
      </w:r>
      <w:r w:rsidRPr="2D336A47">
        <w:rPr>
          <w:b/>
          <w:bCs/>
        </w:rPr>
        <w:t>zaměstnanec, který není pedagogickým pracovníkem, pokud je zletilý a způsobilý k právním úkonům</w:t>
      </w:r>
    </w:p>
    <w:p w14:paraId="0FC83761" w14:textId="5935A822" w:rsidR="0096365F" w:rsidRPr="00F8332A" w:rsidRDefault="0096365F" w:rsidP="0096365F">
      <w:pPr>
        <w:spacing w:line="360" w:lineRule="auto"/>
        <w:jc w:val="both"/>
        <w:rPr>
          <w:b/>
        </w:rPr>
      </w:pPr>
      <w:r w:rsidRPr="00F8332A">
        <w:rPr>
          <w:b/>
        </w:rPr>
        <w:t>b) při organizaci výuky při akcích souvisejících s výchovně vzdělávací činností školy mimo místo, kde se uskutečňuje vzdělávání, stanoví zařazení a délku přestávek pedagog pověřený vedením akce, podle charakteru činnosti a s přihlédnutím k základním fyziologickým potřebám žáků</w:t>
      </w:r>
    </w:p>
    <w:p w14:paraId="71855D03" w14:textId="37BBCBDC" w:rsidR="0096365F" w:rsidRPr="00F8332A" w:rsidRDefault="0096365F" w:rsidP="59E0D2B8">
      <w:pPr>
        <w:spacing w:line="360" w:lineRule="auto"/>
        <w:jc w:val="both"/>
        <w:rPr>
          <w:b/>
          <w:bCs/>
        </w:rPr>
      </w:pPr>
      <w:r w:rsidRPr="59E0D2B8">
        <w:rPr>
          <w:b/>
          <w:bCs/>
        </w:rPr>
        <w:t>c) při akcích konaných mimo místo, kde škola uskutečňuje vzdělávání, kdy místem pro shromáždění žáků není místo, kde škola uskutečňuje vzdělávání, zajišťuje organizující pedagog bezpečnost a ochranu zdraví žáků na předem určeném místě 15 minut před dobou shromáždění. Po skončení akce končí zajišťování bezpečnosti a ochrany zdraví žáků na předem určeném</w:t>
      </w:r>
      <w:r>
        <w:t xml:space="preserve"> </w:t>
      </w:r>
      <w:r w:rsidRPr="59E0D2B8">
        <w:rPr>
          <w:b/>
          <w:bCs/>
        </w:rPr>
        <w:t>místě a v předem určeném čase</w:t>
      </w:r>
      <w:r w:rsidR="563DDE3E" w:rsidRPr="59E0D2B8">
        <w:rPr>
          <w:b/>
          <w:bCs/>
        </w:rPr>
        <w:t>;</w:t>
      </w:r>
      <w:r w:rsidRPr="59E0D2B8">
        <w:rPr>
          <w:b/>
          <w:bCs/>
        </w:rPr>
        <w:t xml:space="preserve"> </w:t>
      </w:r>
      <w:r w:rsidR="7ABB3EB7" w:rsidRPr="59E0D2B8">
        <w:rPr>
          <w:b/>
          <w:bCs/>
        </w:rPr>
        <w:t>m</w:t>
      </w:r>
      <w:r w:rsidRPr="59E0D2B8">
        <w:rPr>
          <w:b/>
          <w:bCs/>
        </w:rPr>
        <w:t>ísto a čas shromáždění žáků a skončení akce oznámí organizující pedagog nejméně 2 dny předem zákonným zástupcům žáků</w:t>
      </w:r>
    </w:p>
    <w:p w14:paraId="2C742436" w14:textId="485FAB83" w:rsidR="0096365F" w:rsidRPr="00F8332A" w:rsidRDefault="0096365F" w:rsidP="0096365F">
      <w:pPr>
        <w:spacing w:line="360" w:lineRule="auto"/>
        <w:jc w:val="both"/>
        <w:rPr>
          <w:b/>
        </w:rPr>
      </w:pPr>
      <w:r w:rsidRPr="00F8332A">
        <w:rPr>
          <w:b/>
        </w:rPr>
        <w:t>d) při přecházení žáků na místa vyučování či jiných akcí mimo budovu školy se žáci řídí pravidly silničního provozu a pokyny doprovázejících osob</w:t>
      </w:r>
    </w:p>
    <w:p w14:paraId="4254F03A" w14:textId="507CEBA9" w:rsidR="0096365F" w:rsidRPr="00F8332A" w:rsidRDefault="0096365F" w:rsidP="0096365F">
      <w:pPr>
        <w:spacing w:line="360" w:lineRule="auto"/>
        <w:jc w:val="both"/>
        <w:rPr>
          <w:b/>
        </w:rPr>
      </w:pPr>
      <w:r w:rsidRPr="00F8332A">
        <w:rPr>
          <w:b/>
        </w:rPr>
        <w:t>e) před akcemi mimo školu doprovázející učitel žáky prokazatelně poučí o bezpečnosti</w:t>
      </w:r>
    </w:p>
    <w:p w14:paraId="001A7C00" w14:textId="7DF8668A" w:rsidR="0096365F" w:rsidRPr="00F8332A" w:rsidRDefault="0096365F" w:rsidP="0096365F">
      <w:pPr>
        <w:spacing w:line="360" w:lineRule="auto"/>
        <w:jc w:val="both"/>
        <w:rPr>
          <w:b/>
        </w:rPr>
      </w:pPr>
      <w:r w:rsidRPr="00F8332A">
        <w:rPr>
          <w:b/>
        </w:rPr>
        <w:t xml:space="preserve">f) </w:t>
      </w:r>
      <w:r w:rsidR="00B7054E" w:rsidRPr="00F8332A">
        <w:rPr>
          <w:b/>
        </w:rPr>
        <w:t>p</w:t>
      </w:r>
      <w:r w:rsidRPr="00F8332A">
        <w:rPr>
          <w:b/>
        </w:rPr>
        <w:t>ro společné zájezdy tříd, lyžařské kurzy, zahraniční výjezdy, exkurze platí zvláštní bezpečností předpisy, se kterými jsou žáci předem seznámeni</w:t>
      </w:r>
    </w:p>
    <w:p w14:paraId="563A8478" w14:textId="5971F894" w:rsidR="0096365F" w:rsidRPr="00F8332A" w:rsidRDefault="0096365F" w:rsidP="0096365F">
      <w:pPr>
        <w:spacing w:line="360" w:lineRule="auto"/>
        <w:jc w:val="both"/>
        <w:rPr>
          <w:b/>
        </w:rPr>
      </w:pPr>
      <w:r w:rsidRPr="00F8332A">
        <w:rPr>
          <w:b/>
        </w:rPr>
        <w:t>g) při pobytu v ubytovacích zařízeních se žáci podřizují vnitřnímu řádu tohoto zařízení a dbají všech pokynů pracovníků tohoto zařízení</w:t>
      </w:r>
    </w:p>
    <w:p w14:paraId="15C66A85" w14:textId="6A8093A5" w:rsidR="0096365F" w:rsidRPr="00F8332A" w:rsidRDefault="0096365F" w:rsidP="59E0D2B8">
      <w:pPr>
        <w:spacing w:line="360" w:lineRule="auto"/>
        <w:jc w:val="both"/>
        <w:rPr>
          <w:b/>
          <w:bCs/>
        </w:rPr>
      </w:pPr>
      <w:r w:rsidRPr="59E0D2B8">
        <w:rPr>
          <w:b/>
          <w:bCs/>
        </w:rPr>
        <w:t>h) při zapojení školy do soutěží, zajišťuje bezpečnost a ochranu zdraví žáků po dobu dopravy na soutěže a ze soutěží vysílající škola, pokud se se zákonným zástupcem žáka nedohodne prokazatelně jinak</w:t>
      </w:r>
      <w:r w:rsidR="733861A8" w:rsidRPr="59E0D2B8">
        <w:rPr>
          <w:b/>
          <w:bCs/>
        </w:rPr>
        <w:t>;</w:t>
      </w:r>
      <w:r w:rsidRPr="59E0D2B8">
        <w:rPr>
          <w:b/>
          <w:bCs/>
        </w:rPr>
        <w:t xml:space="preserve"> </w:t>
      </w:r>
      <w:r w:rsidR="2B76B076" w:rsidRPr="59E0D2B8">
        <w:rPr>
          <w:b/>
          <w:bCs/>
        </w:rPr>
        <w:t>v</w:t>
      </w:r>
      <w:r w:rsidRPr="59E0D2B8">
        <w:rPr>
          <w:b/>
          <w:bCs/>
        </w:rPr>
        <w:t xml:space="preserve"> průběhu soutěže zajišťuje bezpečnost a ochranu zdraví žáků organizátor</w:t>
      </w:r>
    </w:p>
    <w:p w14:paraId="1B5C9670" w14:textId="7A9CB661" w:rsidR="0096365F" w:rsidRPr="00F8332A" w:rsidRDefault="0096365F" w:rsidP="0096365F">
      <w:pPr>
        <w:spacing w:line="360" w:lineRule="auto"/>
        <w:jc w:val="both"/>
        <w:rPr>
          <w:b/>
        </w:rPr>
      </w:pPr>
      <w:r w:rsidRPr="00F8332A">
        <w:rPr>
          <w:b/>
        </w:rPr>
        <w:t>i) u sportovních soutěží, uměleckých soutěží a dalších soutěží, kde to charakter soutěže vyžaduje a je to dáno organizačním řádem soutěže, zajišťuje bezpečnost a ochranu zdraví žáků vysílající škola v plném rozsahu, pokud se se zákonným zástupcem žáka nedohodne prokazatelně jinak</w:t>
      </w:r>
    </w:p>
    <w:p w14:paraId="3E2E08B2" w14:textId="77777777" w:rsidR="00FA43CB" w:rsidRDefault="00FA43CB" w:rsidP="00FA43CB">
      <w:pPr>
        <w:spacing w:line="360" w:lineRule="auto"/>
        <w:jc w:val="center"/>
        <w:rPr>
          <w:b/>
          <w:sz w:val="28"/>
        </w:rPr>
      </w:pPr>
    </w:p>
    <w:p w14:paraId="485DA7E1" w14:textId="70F9E75F" w:rsidR="00FA43CB" w:rsidRPr="00FA43CB" w:rsidRDefault="00FA43CB" w:rsidP="00FA43CB">
      <w:pPr>
        <w:spacing w:line="360" w:lineRule="auto"/>
        <w:jc w:val="center"/>
        <w:rPr>
          <w:b/>
          <w:sz w:val="28"/>
        </w:rPr>
      </w:pPr>
      <w:r w:rsidRPr="00FA43CB">
        <w:rPr>
          <w:b/>
          <w:sz w:val="28"/>
        </w:rPr>
        <w:t>Čl. 3</w:t>
      </w:r>
    </w:p>
    <w:p w14:paraId="1D77EBED" w14:textId="0C09903D" w:rsidR="00491938" w:rsidRDefault="00FA43CB" w:rsidP="00FA43CB">
      <w:pPr>
        <w:spacing w:line="360" w:lineRule="auto"/>
        <w:jc w:val="center"/>
        <w:rPr>
          <w:b/>
          <w:sz w:val="28"/>
          <w:u w:val="single"/>
        </w:rPr>
      </w:pPr>
      <w:r w:rsidRPr="00FA43CB">
        <w:rPr>
          <w:b/>
          <w:sz w:val="28"/>
          <w:u w:val="single"/>
        </w:rPr>
        <w:t>Podmínky zajištění bezpečnosti a ochrany zdraví žáků a jejich ochrana před sociálně patologickými jevy a před projevy diskriminace, nepřátelství nebo násilí</w:t>
      </w:r>
    </w:p>
    <w:p w14:paraId="65EF326C" w14:textId="77777777" w:rsidR="008E136C" w:rsidRDefault="008E136C" w:rsidP="00FA43CB">
      <w:pPr>
        <w:spacing w:line="360" w:lineRule="auto"/>
        <w:jc w:val="center"/>
        <w:rPr>
          <w:b/>
          <w:sz w:val="28"/>
          <w:u w:val="single"/>
        </w:rPr>
      </w:pPr>
    </w:p>
    <w:p w14:paraId="72B5E713" w14:textId="637F56D8" w:rsidR="004F4E03" w:rsidRPr="00B7054E" w:rsidRDefault="004F4E03" w:rsidP="004F4E03">
      <w:pPr>
        <w:pStyle w:val="Odstavecseseznamem"/>
        <w:numPr>
          <w:ilvl w:val="0"/>
          <w:numId w:val="18"/>
        </w:numPr>
        <w:spacing w:line="360" w:lineRule="auto"/>
        <w:rPr>
          <w:b/>
          <w:sz w:val="28"/>
          <w:szCs w:val="22"/>
          <w:u w:val="single"/>
        </w:rPr>
      </w:pPr>
      <w:r w:rsidRPr="004F4E03">
        <w:rPr>
          <w:b/>
        </w:rPr>
        <w:t>1 Bezpečnost a ochrana zdraví žáků ve škole</w:t>
      </w:r>
      <w:r>
        <w:t xml:space="preserve"> </w:t>
      </w:r>
    </w:p>
    <w:p w14:paraId="4B75F074" w14:textId="77777777" w:rsidR="00B7054E" w:rsidRPr="004F4E03" w:rsidRDefault="00B7054E" w:rsidP="00B7054E">
      <w:pPr>
        <w:pStyle w:val="Odstavecseseznamem"/>
        <w:spacing w:line="360" w:lineRule="auto"/>
        <w:ind w:left="360"/>
        <w:rPr>
          <w:b/>
          <w:sz w:val="28"/>
          <w:szCs w:val="22"/>
          <w:u w:val="single"/>
        </w:rPr>
      </w:pPr>
    </w:p>
    <w:p w14:paraId="0E947245" w14:textId="52869136" w:rsidR="004F4E03" w:rsidRDefault="004F4E03" w:rsidP="00B7054E">
      <w:pPr>
        <w:spacing w:line="360" w:lineRule="auto"/>
        <w:jc w:val="both"/>
      </w:pPr>
      <w:r>
        <w:t xml:space="preserve">a) </w:t>
      </w:r>
      <w:r w:rsidR="00B7054E">
        <w:t>b</w:t>
      </w:r>
      <w:r>
        <w:t>ezpečnost a ochranu zdraví žáků ve škole zajišťuje škola svými zaměstnanci, pedagogickými i nepedagogickými</w:t>
      </w:r>
      <w:r w:rsidR="160C91A1">
        <w:t>;</w:t>
      </w:r>
      <w:r>
        <w:t xml:space="preserve"> </w:t>
      </w:r>
      <w:r w:rsidR="0806B19A">
        <w:t>z</w:t>
      </w:r>
      <w:r w:rsidR="00646D1A">
        <w:t>aměst</w:t>
      </w:r>
      <w:r w:rsidR="2392083A">
        <w:t>nan</w:t>
      </w:r>
      <w:r w:rsidR="00646D1A">
        <w:t>ce</w:t>
      </w:r>
      <w:r>
        <w:t>, který není pedagogickým pracovníkem, může ředitel školy</w:t>
      </w:r>
      <w:r w:rsidR="00BF39FA">
        <w:t xml:space="preserve"> </w:t>
      </w:r>
      <w:r>
        <w:t>k zajištění bezpečnosti a ochrany zdraví žáků určit pouze, pokud je zletilý a způsobilý k právním úkonům</w:t>
      </w:r>
    </w:p>
    <w:p w14:paraId="5799262B" w14:textId="0822479B" w:rsidR="004F4E03" w:rsidRDefault="004F4E03" w:rsidP="00B7054E">
      <w:pPr>
        <w:spacing w:line="360" w:lineRule="auto"/>
        <w:jc w:val="both"/>
      </w:pPr>
      <w:r>
        <w:t>b) dohled začíná 20 minut před začátkem dopoledního nebo odpoledního vyučování a končí odchodem žáků ze školy</w:t>
      </w:r>
      <w:r w:rsidR="73BDCE5C">
        <w:t>; j</w:t>
      </w:r>
      <w:r>
        <w:t>estliže ředitel školy povolí žákům pobyt ve škole před vyučováním, mezi dopoledním a odpoledním vyučováním nebo po vyučování, zabezpečí jejich dozor</w:t>
      </w:r>
    </w:p>
    <w:p w14:paraId="2E108B65" w14:textId="6FE49B41" w:rsidR="004F4E03" w:rsidRPr="00F8332A" w:rsidRDefault="004F4E03" w:rsidP="00B7054E">
      <w:pPr>
        <w:spacing w:line="360" w:lineRule="auto"/>
        <w:jc w:val="both"/>
        <w:rPr>
          <w:b/>
        </w:rPr>
      </w:pPr>
      <w:r>
        <w:t xml:space="preserve">c) </w:t>
      </w:r>
      <w:r w:rsidRPr="00F8332A">
        <w:rPr>
          <w:b/>
        </w:rPr>
        <w:t>dohled nad žáky může kromě pedagogického pracovníka vykonávat i jiná osoba v pracovněprávním vztahu ke škole, pokud to s ní bylo dohodnuto</w:t>
      </w:r>
    </w:p>
    <w:p w14:paraId="25206139" w14:textId="2256588C" w:rsidR="004F4E03" w:rsidRPr="00F8332A" w:rsidRDefault="004F4E03" w:rsidP="59E0D2B8">
      <w:pPr>
        <w:spacing w:line="360" w:lineRule="auto"/>
        <w:jc w:val="both"/>
        <w:rPr>
          <w:b/>
          <w:bCs/>
        </w:rPr>
      </w:pPr>
      <w:r w:rsidRPr="2D336A47">
        <w:rPr>
          <w:b/>
          <w:bCs/>
        </w:rPr>
        <w:t xml:space="preserve">d) </w:t>
      </w:r>
      <w:r w:rsidR="009A5BDC" w:rsidRPr="2D336A47">
        <w:rPr>
          <w:b/>
          <w:bCs/>
        </w:rPr>
        <w:t>ž</w:t>
      </w:r>
      <w:r w:rsidRPr="2D336A47">
        <w:rPr>
          <w:b/>
          <w:bCs/>
        </w:rPr>
        <w:t>áci se chovají při pobytu ve škole a na akcích organizovaných školou tak, aby neohrozili zdraví svoje ani svých spolužáků či jiných osob</w:t>
      </w:r>
      <w:r w:rsidR="5A93DB14" w:rsidRPr="2D336A47">
        <w:rPr>
          <w:b/>
          <w:bCs/>
        </w:rPr>
        <w:t>;</w:t>
      </w:r>
      <w:r w:rsidRPr="2D336A47">
        <w:rPr>
          <w:b/>
          <w:bCs/>
        </w:rPr>
        <w:t xml:space="preserve"> </w:t>
      </w:r>
      <w:r w:rsidR="37A62E43" w:rsidRPr="2D336A47">
        <w:rPr>
          <w:b/>
          <w:bCs/>
        </w:rPr>
        <w:t>ž</w:t>
      </w:r>
      <w:r w:rsidRPr="2D336A47">
        <w:rPr>
          <w:b/>
          <w:bCs/>
        </w:rPr>
        <w:t xml:space="preserve">ákům je zakázáno vyklánět se z </w:t>
      </w:r>
      <w:r w:rsidRPr="004412BF">
        <w:rPr>
          <w:b/>
          <w:bCs/>
        </w:rPr>
        <w:t>oken,</w:t>
      </w:r>
      <w:r w:rsidR="14FB169D" w:rsidRPr="004412BF">
        <w:rPr>
          <w:b/>
          <w:bCs/>
        </w:rPr>
        <w:t xml:space="preserve"> vyhazovat předměty z oken, </w:t>
      </w:r>
      <w:r w:rsidRPr="004412BF">
        <w:rPr>
          <w:b/>
          <w:bCs/>
        </w:rPr>
        <w:t xml:space="preserve"> samovolně </w:t>
      </w:r>
      <w:r w:rsidRPr="2D336A47">
        <w:rPr>
          <w:b/>
          <w:bCs/>
        </w:rPr>
        <w:t>manipulovat s okny a se zatemněním oken</w:t>
      </w:r>
    </w:p>
    <w:p w14:paraId="2F5FDACE" w14:textId="60A5D008" w:rsidR="004F4E03" w:rsidRPr="00F8332A" w:rsidRDefault="004F4E03" w:rsidP="59E0D2B8">
      <w:pPr>
        <w:spacing w:line="360" w:lineRule="auto"/>
        <w:jc w:val="both"/>
        <w:rPr>
          <w:b/>
          <w:bCs/>
        </w:rPr>
      </w:pPr>
      <w:r w:rsidRPr="59E0D2B8">
        <w:rPr>
          <w:b/>
          <w:bCs/>
        </w:rPr>
        <w:t>e) o přestávkách se žáci chovají ukázněně tak, aby svým jednáním nezpůsobili zranění jiným žákům nebo poškození majetku školy</w:t>
      </w:r>
      <w:r w:rsidR="539E62FD" w:rsidRPr="59E0D2B8">
        <w:rPr>
          <w:b/>
          <w:bCs/>
        </w:rPr>
        <w:t>;</w:t>
      </w:r>
      <w:r w:rsidRPr="59E0D2B8">
        <w:rPr>
          <w:b/>
          <w:bCs/>
        </w:rPr>
        <w:t xml:space="preserve"> </w:t>
      </w:r>
      <w:r w:rsidR="12D229E2" w:rsidRPr="59E0D2B8">
        <w:rPr>
          <w:b/>
          <w:bCs/>
        </w:rPr>
        <w:t>n</w:t>
      </w:r>
      <w:r w:rsidRPr="59E0D2B8">
        <w:rPr>
          <w:b/>
          <w:bCs/>
        </w:rPr>
        <w:t>a toaletách se žáci zdržují pouze po nezbytně nutnou dobu</w:t>
      </w:r>
      <w:r w:rsidR="11B01336" w:rsidRPr="59E0D2B8">
        <w:rPr>
          <w:b/>
          <w:bCs/>
        </w:rPr>
        <w:t>;</w:t>
      </w:r>
      <w:r w:rsidRPr="59E0D2B8">
        <w:rPr>
          <w:b/>
          <w:bCs/>
        </w:rPr>
        <w:t xml:space="preserve"> </w:t>
      </w:r>
      <w:r w:rsidR="648DEE4A" w:rsidRPr="59E0D2B8">
        <w:rPr>
          <w:b/>
          <w:bCs/>
        </w:rPr>
        <w:t>z</w:t>
      </w:r>
      <w:r w:rsidRPr="59E0D2B8">
        <w:rPr>
          <w:b/>
          <w:bCs/>
        </w:rPr>
        <w:t xml:space="preserve"> bezpečnostních důvodů se žákům zakazuje otevírání oken o přestávkách a sezení na okenních parapetech</w:t>
      </w:r>
    </w:p>
    <w:p w14:paraId="20374E03" w14:textId="003EB705" w:rsidR="004F4E03" w:rsidRPr="00F8332A" w:rsidRDefault="004F4E03" w:rsidP="00B7054E">
      <w:pPr>
        <w:spacing w:line="360" w:lineRule="auto"/>
        <w:jc w:val="both"/>
        <w:rPr>
          <w:b/>
        </w:rPr>
      </w:pPr>
      <w:r w:rsidRPr="00F8332A">
        <w:rPr>
          <w:b/>
        </w:rPr>
        <w:t xml:space="preserve">f) </w:t>
      </w:r>
      <w:r w:rsidR="009A5BDC" w:rsidRPr="00F8332A">
        <w:rPr>
          <w:b/>
        </w:rPr>
        <w:t>ž</w:t>
      </w:r>
      <w:r w:rsidRPr="00F8332A">
        <w:rPr>
          <w:b/>
        </w:rPr>
        <w:t>ákům je zakázáno manipulovat s elektrickými spotřebiči, vypínači a elektrickým vedením bez dohledu učitele</w:t>
      </w:r>
    </w:p>
    <w:p w14:paraId="175A67EC" w14:textId="39A45A63" w:rsidR="004F4E03" w:rsidRDefault="004F4E03" w:rsidP="00B7054E">
      <w:pPr>
        <w:spacing w:line="360" w:lineRule="auto"/>
        <w:jc w:val="both"/>
      </w:pPr>
      <w:r>
        <w:t>g) při výuce v tělocvičně, v odborných učebnách a na pozemku zachovávají žáci specifické bezpečnostní předpisy pro tyto učebny, dané vnitřním řádem odborné učebny</w:t>
      </w:r>
      <w:r w:rsidR="65DBA1D4">
        <w:t>;</w:t>
      </w:r>
      <w:r>
        <w:t xml:space="preserve"> </w:t>
      </w:r>
      <w:r w:rsidR="7E9D5C76">
        <w:t>v</w:t>
      </w:r>
      <w:r>
        <w:t>yučující daného předmětu jsou povinni s nimi seznámit žáky při první vyučovací hodině školního roku a dodatečně poučit žáky, kteří při první hodině chyběli</w:t>
      </w:r>
      <w:r w:rsidR="716ADF10">
        <w:t>;</w:t>
      </w:r>
      <w:r>
        <w:t xml:space="preserve"> </w:t>
      </w:r>
      <w:r w:rsidR="56E9B91C">
        <w:t>o</w:t>
      </w:r>
      <w:r>
        <w:t xml:space="preserve"> poučení žáků provede učitel záznam do třídní knihy</w:t>
      </w:r>
    </w:p>
    <w:p w14:paraId="7531975F" w14:textId="77777777" w:rsidR="004F4E03" w:rsidRDefault="004F4E03" w:rsidP="00B7054E">
      <w:pPr>
        <w:spacing w:line="360" w:lineRule="auto"/>
        <w:jc w:val="both"/>
      </w:pPr>
      <w:r>
        <w:t xml:space="preserve">h) poučení na počátku školního roku provádí třídní učitel, který žáky seznámí zejména: </w:t>
      </w:r>
    </w:p>
    <w:p w14:paraId="00B55A29" w14:textId="70B51F0E" w:rsidR="004F4E03" w:rsidRDefault="004F4E03" w:rsidP="00B7054E">
      <w:pPr>
        <w:spacing w:line="360" w:lineRule="auto"/>
        <w:jc w:val="both"/>
      </w:pPr>
      <w:r>
        <w:t xml:space="preserve">    a. se školním řádem</w:t>
      </w:r>
    </w:p>
    <w:p w14:paraId="087CDBB9" w14:textId="6826B52F" w:rsidR="004F4E03" w:rsidRDefault="004F4E03" w:rsidP="00B7054E">
      <w:pPr>
        <w:spacing w:line="360" w:lineRule="auto"/>
        <w:jc w:val="both"/>
      </w:pPr>
      <w:r>
        <w:t xml:space="preserve">  b. se zásadami bezpečného chování ve třídě, na chodbách, schodištích, v šatnách, při odchodu ze školy a příchodu do školy a na veřejných komunikacích</w:t>
      </w:r>
    </w:p>
    <w:p w14:paraId="24514E99" w14:textId="57C0AB1C" w:rsidR="004F4E03" w:rsidRDefault="004F4E03" w:rsidP="00B7054E">
      <w:pPr>
        <w:spacing w:line="360" w:lineRule="auto"/>
        <w:jc w:val="both"/>
      </w:pPr>
      <w:r>
        <w:t xml:space="preserve">    c. se zákazem přinášet do školy věci, které nesouvisejí s vyučováním</w:t>
      </w:r>
    </w:p>
    <w:p w14:paraId="6B6DC960" w14:textId="0FB2287E" w:rsidR="004F4E03" w:rsidRDefault="004F4E03" w:rsidP="00B7054E">
      <w:pPr>
        <w:spacing w:line="360" w:lineRule="auto"/>
        <w:jc w:val="both"/>
      </w:pPr>
      <w:r>
        <w:t xml:space="preserve">    d. s postupem při úrazech, s nebezpečím vzniku požáru a s postupem v případě požáru</w:t>
      </w:r>
    </w:p>
    <w:p w14:paraId="1A1077B2" w14:textId="40C81708" w:rsidR="00FA43CB" w:rsidRDefault="004F4E03" w:rsidP="00B7054E">
      <w:pPr>
        <w:spacing w:line="360" w:lineRule="auto"/>
        <w:jc w:val="both"/>
      </w:pPr>
      <w:r>
        <w:t>i) každý úraz, poranění či nehodu, k níž dojde během vyučování ve třídě, na chodbě nebo hřišti jsou žáci povinni hlásit ihned svému třídnímu učiteli nebo někomu z</w:t>
      </w:r>
      <w:r w:rsidR="005C208E">
        <w:t> </w:t>
      </w:r>
      <w:r>
        <w:t>vyučujících</w:t>
      </w:r>
    </w:p>
    <w:p w14:paraId="6FEE6F50" w14:textId="77777777" w:rsidR="00D5239A" w:rsidRDefault="00D5239A" w:rsidP="00D5239A">
      <w:pPr>
        <w:spacing w:line="360" w:lineRule="auto"/>
        <w:jc w:val="both"/>
        <w:rPr>
          <w:b/>
          <w:sz w:val="28"/>
          <w:szCs w:val="22"/>
        </w:rPr>
      </w:pPr>
    </w:p>
    <w:p w14:paraId="264A65D0" w14:textId="3571F5C6" w:rsidR="005C208E" w:rsidRPr="00D5239A" w:rsidRDefault="00D5239A" w:rsidP="00D5239A">
      <w:pPr>
        <w:spacing w:line="360" w:lineRule="auto"/>
        <w:jc w:val="both"/>
        <w:rPr>
          <w:b/>
          <w:sz w:val="28"/>
          <w:szCs w:val="22"/>
        </w:rPr>
      </w:pPr>
      <w:r>
        <w:rPr>
          <w:b/>
          <w:sz w:val="28"/>
          <w:szCs w:val="22"/>
        </w:rPr>
        <w:t>3. 2</w:t>
      </w:r>
      <w:r w:rsidR="005C208E" w:rsidRPr="00D5239A">
        <w:rPr>
          <w:b/>
          <w:sz w:val="28"/>
          <w:szCs w:val="22"/>
        </w:rPr>
        <w:t xml:space="preserve"> </w:t>
      </w:r>
      <w:r w:rsidR="005C208E" w:rsidRPr="00D5239A">
        <w:rPr>
          <w:b/>
          <w:color w:val="000000"/>
          <w:szCs w:val="22"/>
        </w:rPr>
        <w:t>Medikace a zdravotní úkony (v souladu se zněním § 2 zákona č. 372/2011 Sb., o zdravotních službách a podmínkách jejich poskytování)</w:t>
      </w:r>
    </w:p>
    <w:p w14:paraId="42776F33" w14:textId="77777777" w:rsidR="009A5BDC" w:rsidRPr="009A5BDC" w:rsidRDefault="009A5BDC" w:rsidP="009A5BDC">
      <w:pPr>
        <w:pStyle w:val="Odstavecseseznamem"/>
        <w:spacing w:line="360" w:lineRule="auto"/>
        <w:ind w:left="360"/>
        <w:jc w:val="both"/>
        <w:rPr>
          <w:b/>
          <w:color w:val="000000"/>
          <w:szCs w:val="22"/>
        </w:rPr>
      </w:pPr>
    </w:p>
    <w:p w14:paraId="1CAE5441" w14:textId="01A443E5" w:rsidR="005C208E" w:rsidRPr="00E9616D" w:rsidRDefault="005C208E" w:rsidP="59E0D2B8">
      <w:pPr>
        <w:spacing w:line="360" w:lineRule="auto"/>
        <w:jc w:val="both"/>
        <w:rPr>
          <w:color w:val="000000"/>
        </w:rPr>
      </w:pPr>
      <w:r>
        <w:t>a)</w:t>
      </w:r>
      <w:r w:rsidRPr="59E0D2B8">
        <w:rPr>
          <w:b/>
          <w:bCs/>
        </w:rPr>
        <w:t xml:space="preserve"> </w:t>
      </w:r>
      <w:r w:rsidR="30C981AC" w:rsidRPr="59E0D2B8">
        <w:rPr>
          <w:b/>
          <w:bCs/>
        </w:rPr>
        <w:t>p</w:t>
      </w:r>
      <w:r w:rsidRPr="59E0D2B8">
        <w:rPr>
          <w:color w:val="000000" w:themeColor="text1"/>
        </w:rPr>
        <w:t>edagogický pracovník neposkytuje zdravotní služby. Zdravotní služby lze podle § 11 výše</w:t>
      </w:r>
      <w:r w:rsidR="2AE71D6A" w:rsidRPr="59E0D2B8">
        <w:rPr>
          <w:color w:val="000000" w:themeColor="text1"/>
        </w:rPr>
        <w:t xml:space="preserve"> </w:t>
      </w:r>
      <w:r w:rsidRPr="59E0D2B8">
        <w:rPr>
          <w:color w:val="000000" w:themeColor="text1"/>
        </w:rPr>
        <w:t>uvedeného zákona poskytovat pouze prostřednictvím osob způsobilých k výkonu zdravotnického povolání nebo k výkonu činností souvisejících s poskytováním zdravotních služeb, kterým pedagogický pracovník není</w:t>
      </w:r>
    </w:p>
    <w:p w14:paraId="66E310BC" w14:textId="2DAD7EB2" w:rsidR="005C208E" w:rsidRPr="00E9616D" w:rsidRDefault="009A5BDC" w:rsidP="00B7054E">
      <w:pPr>
        <w:pStyle w:val="Odstavecseseznamem"/>
        <w:numPr>
          <w:ilvl w:val="0"/>
          <w:numId w:val="22"/>
        </w:numPr>
        <w:spacing w:line="360" w:lineRule="auto"/>
        <w:jc w:val="both"/>
        <w:rPr>
          <w:color w:val="000000"/>
          <w:szCs w:val="22"/>
        </w:rPr>
      </w:pPr>
      <w:r>
        <w:rPr>
          <w:color w:val="000000"/>
          <w:szCs w:val="22"/>
        </w:rPr>
        <w:t>š</w:t>
      </w:r>
      <w:r w:rsidR="005C208E" w:rsidRPr="00E9616D">
        <w:rPr>
          <w:color w:val="000000"/>
          <w:szCs w:val="22"/>
        </w:rPr>
        <w:t>kola nesmí poskytovat medikaci v případech onemocnění spadajících do kategorie “infekčních”. Nelze vyhovět požadavkům zákonných zástupců na podání medikace v případech rýmy, kašle, nevolnosti, zvracení, průjmu atd. (dle vyhlášky č. 410/2005 Sb. o hygienických požadavcích na prostory a provoz zařízení a provozoven pro výchovu a vzdělávání dětí a mladistvých, ve znění vyhlášky č. 343/2009)</w:t>
      </w:r>
    </w:p>
    <w:p w14:paraId="3005F54F" w14:textId="064AECAC" w:rsidR="005C208E" w:rsidRPr="00E9616D" w:rsidRDefault="0A399003" w:rsidP="59E0D2B8">
      <w:pPr>
        <w:pStyle w:val="Odstavecseseznamem"/>
        <w:numPr>
          <w:ilvl w:val="0"/>
          <w:numId w:val="22"/>
        </w:numPr>
        <w:spacing w:line="360" w:lineRule="auto"/>
        <w:jc w:val="both"/>
        <w:rPr>
          <w:color w:val="000000"/>
        </w:rPr>
      </w:pPr>
      <w:r w:rsidRPr="59E0D2B8">
        <w:rPr>
          <w:color w:val="000000" w:themeColor="text1"/>
        </w:rPr>
        <w:t>p</w:t>
      </w:r>
      <w:r w:rsidR="005C208E" w:rsidRPr="59E0D2B8">
        <w:rPr>
          <w:color w:val="000000" w:themeColor="text1"/>
        </w:rPr>
        <w:t>edagogický pracovník (ani provozní pracovník) školy nesmí dítěti podat medikaci tišící horečnatý stav, a to ani v případech telefonické intervence zákonného zástupce dítěte z důvodu možnosti náhlé alergické reakce či tišení projevů vzniklého onemocnění</w:t>
      </w:r>
    </w:p>
    <w:p w14:paraId="6FA09896" w14:textId="7D5ADB26" w:rsidR="005C208E" w:rsidRPr="00E9616D" w:rsidRDefault="00E9616D" w:rsidP="00B7054E">
      <w:pPr>
        <w:spacing w:line="360" w:lineRule="auto"/>
        <w:jc w:val="both"/>
        <w:rPr>
          <w:color w:val="000000"/>
          <w:szCs w:val="22"/>
        </w:rPr>
      </w:pPr>
      <w:r w:rsidRPr="00E9616D">
        <w:rPr>
          <w:color w:val="000000"/>
          <w:szCs w:val="22"/>
        </w:rPr>
        <w:t>c1</w:t>
      </w:r>
      <w:r>
        <w:rPr>
          <w:color w:val="000000"/>
          <w:szCs w:val="22"/>
        </w:rPr>
        <w:t xml:space="preserve">) </w:t>
      </w:r>
      <w:r w:rsidR="009A5BDC">
        <w:rPr>
          <w:color w:val="000000"/>
          <w:szCs w:val="22"/>
        </w:rPr>
        <w:t>p</w:t>
      </w:r>
      <w:r w:rsidR="005C208E" w:rsidRPr="00E9616D">
        <w:rPr>
          <w:color w:val="000000"/>
          <w:szCs w:val="22"/>
        </w:rPr>
        <w:t>edagogický pracovník může podat medikaci pouze v případech bezodkladné první pomoci (nejedná se o situace spojené s horečnatými stavy způsobenými přenosem infekce)</w:t>
      </w:r>
    </w:p>
    <w:p w14:paraId="7F0A97DE" w14:textId="1AEA0B41" w:rsidR="005C208E" w:rsidRPr="00E9616D" w:rsidRDefault="00E9616D" w:rsidP="00B7054E">
      <w:pPr>
        <w:spacing w:line="360" w:lineRule="auto"/>
        <w:jc w:val="both"/>
        <w:rPr>
          <w:color w:val="000000"/>
          <w:szCs w:val="22"/>
        </w:rPr>
      </w:pPr>
      <w:r>
        <w:rPr>
          <w:color w:val="000000"/>
          <w:sz w:val="22"/>
          <w:szCs w:val="22"/>
        </w:rPr>
        <w:t>c</w:t>
      </w:r>
      <w:r w:rsidRPr="00E9616D">
        <w:rPr>
          <w:color w:val="000000"/>
          <w:sz w:val="22"/>
          <w:szCs w:val="22"/>
        </w:rPr>
        <w:t xml:space="preserve"> 2</w:t>
      </w:r>
      <w:r>
        <w:rPr>
          <w:color w:val="000000"/>
          <w:sz w:val="22"/>
          <w:szCs w:val="22"/>
        </w:rPr>
        <w:t>)</w:t>
      </w:r>
      <w:r w:rsidRPr="00E9616D">
        <w:rPr>
          <w:color w:val="000000"/>
          <w:szCs w:val="22"/>
        </w:rPr>
        <w:t xml:space="preserve"> </w:t>
      </w:r>
      <w:r w:rsidR="009A5BDC">
        <w:rPr>
          <w:color w:val="000000"/>
          <w:szCs w:val="22"/>
        </w:rPr>
        <w:t>p</w:t>
      </w:r>
      <w:r w:rsidR="005C208E" w:rsidRPr="00E9616D">
        <w:rPr>
          <w:color w:val="000000"/>
          <w:szCs w:val="22"/>
        </w:rPr>
        <w:t>edagogický pracovník informuje zákonného zástupce vždy v případě:</w:t>
      </w:r>
    </w:p>
    <w:p w14:paraId="547116B5" w14:textId="77777777" w:rsidR="005C208E" w:rsidRPr="00E9616D" w:rsidRDefault="005C208E" w:rsidP="00E9616D">
      <w:pPr>
        <w:numPr>
          <w:ilvl w:val="2"/>
          <w:numId w:val="16"/>
        </w:numPr>
        <w:spacing w:line="360" w:lineRule="auto"/>
        <w:jc w:val="both"/>
        <w:rPr>
          <w:color w:val="000000"/>
          <w:szCs w:val="22"/>
        </w:rPr>
      </w:pPr>
      <w:r w:rsidRPr="00E9616D">
        <w:rPr>
          <w:color w:val="000000"/>
          <w:szCs w:val="22"/>
        </w:rPr>
        <w:t>úrazu žáka</w:t>
      </w:r>
    </w:p>
    <w:p w14:paraId="11810FB9" w14:textId="77777777" w:rsidR="005C208E" w:rsidRPr="00E9616D" w:rsidRDefault="005C208E" w:rsidP="00E9616D">
      <w:pPr>
        <w:numPr>
          <w:ilvl w:val="2"/>
          <w:numId w:val="16"/>
        </w:numPr>
        <w:spacing w:line="360" w:lineRule="auto"/>
        <w:jc w:val="both"/>
        <w:rPr>
          <w:color w:val="000000"/>
          <w:szCs w:val="22"/>
        </w:rPr>
      </w:pPr>
      <w:r w:rsidRPr="00E9616D">
        <w:rPr>
          <w:color w:val="000000"/>
          <w:szCs w:val="22"/>
        </w:rPr>
        <w:t>teplotě vyšší než 37 °C</w:t>
      </w:r>
    </w:p>
    <w:p w14:paraId="1F44EA40" w14:textId="77777777" w:rsidR="005C208E" w:rsidRPr="00E9616D" w:rsidRDefault="005C208E" w:rsidP="00E9616D">
      <w:pPr>
        <w:numPr>
          <w:ilvl w:val="2"/>
          <w:numId w:val="16"/>
        </w:numPr>
        <w:spacing w:line="360" w:lineRule="auto"/>
        <w:jc w:val="both"/>
        <w:rPr>
          <w:color w:val="000000"/>
          <w:szCs w:val="22"/>
        </w:rPr>
      </w:pPr>
      <w:r w:rsidRPr="00E9616D">
        <w:rPr>
          <w:color w:val="000000"/>
          <w:szCs w:val="22"/>
        </w:rPr>
        <w:t>při průjmovitém stavu</w:t>
      </w:r>
    </w:p>
    <w:p w14:paraId="31DB5C03" w14:textId="77777777" w:rsidR="005C208E" w:rsidRPr="00E9616D" w:rsidRDefault="005C208E" w:rsidP="00E9616D">
      <w:pPr>
        <w:numPr>
          <w:ilvl w:val="2"/>
          <w:numId w:val="16"/>
        </w:numPr>
        <w:spacing w:line="360" w:lineRule="auto"/>
        <w:jc w:val="both"/>
        <w:rPr>
          <w:color w:val="000000"/>
          <w:szCs w:val="22"/>
        </w:rPr>
      </w:pPr>
      <w:r w:rsidRPr="00E9616D">
        <w:rPr>
          <w:color w:val="000000"/>
          <w:szCs w:val="22"/>
        </w:rPr>
        <w:t>při zvracení</w:t>
      </w:r>
    </w:p>
    <w:p w14:paraId="4765B2DC" w14:textId="77777777" w:rsidR="005C208E" w:rsidRPr="00E9616D" w:rsidRDefault="005C208E" w:rsidP="00E9616D">
      <w:pPr>
        <w:numPr>
          <w:ilvl w:val="2"/>
          <w:numId w:val="16"/>
        </w:numPr>
        <w:spacing w:line="360" w:lineRule="auto"/>
        <w:jc w:val="both"/>
        <w:rPr>
          <w:color w:val="000000"/>
          <w:szCs w:val="22"/>
        </w:rPr>
      </w:pPr>
      <w:r w:rsidRPr="00E9616D">
        <w:rPr>
          <w:color w:val="000000"/>
          <w:szCs w:val="22"/>
        </w:rPr>
        <w:t>při změnách na kůži (zarudnutí, otok, ekzém)</w:t>
      </w:r>
    </w:p>
    <w:p w14:paraId="6BE714D2" w14:textId="06DDB182" w:rsidR="00F800B9" w:rsidRDefault="009A5BDC" w:rsidP="00E9616D">
      <w:pPr>
        <w:pStyle w:val="Odstavecseseznamem"/>
        <w:numPr>
          <w:ilvl w:val="0"/>
          <w:numId w:val="22"/>
        </w:numPr>
        <w:spacing w:line="360" w:lineRule="auto"/>
        <w:jc w:val="both"/>
        <w:rPr>
          <w:color w:val="000000"/>
          <w:szCs w:val="22"/>
        </w:rPr>
      </w:pPr>
      <w:r>
        <w:rPr>
          <w:color w:val="000000"/>
          <w:szCs w:val="22"/>
        </w:rPr>
        <w:t>v</w:t>
      </w:r>
      <w:r w:rsidR="005C208E" w:rsidRPr="00E9616D">
        <w:rPr>
          <w:color w:val="000000"/>
          <w:szCs w:val="22"/>
        </w:rPr>
        <w:t>yhodnotí-li pedagogický pracovník stav žáka za závažný, je oprávněn přivolat zdravotnickou záchrannou službu</w:t>
      </w:r>
    </w:p>
    <w:p w14:paraId="01EF781C" w14:textId="77777777" w:rsidR="009A5BDC" w:rsidRDefault="009A5BDC" w:rsidP="009A5BDC">
      <w:pPr>
        <w:pStyle w:val="Odstavecseseznamem"/>
        <w:spacing w:line="360" w:lineRule="auto"/>
        <w:ind w:left="360"/>
        <w:jc w:val="both"/>
        <w:rPr>
          <w:color w:val="000000"/>
          <w:szCs w:val="22"/>
        </w:rPr>
      </w:pPr>
    </w:p>
    <w:p w14:paraId="6307F387" w14:textId="70E2D721" w:rsidR="00E9616D" w:rsidRDefault="00F800B9" w:rsidP="00F800B9">
      <w:pPr>
        <w:spacing w:line="360" w:lineRule="auto"/>
        <w:jc w:val="both"/>
        <w:rPr>
          <w:b/>
          <w:color w:val="000000"/>
          <w:szCs w:val="22"/>
        </w:rPr>
      </w:pPr>
      <w:r w:rsidRPr="00F800B9">
        <w:rPr>
          <w:b/>
          <w:color w:val="000000"/>
          <w:szCs w:val="22"/>
        </w:rPr>
        <w:t>3. 3</w:t>
      </w:r>
      <w:r>
        <w:rPr>
          <w:b/>
          <w:color w:val="000000"/>
          <w:szCs w:val="22"/>
        </w:rPr>
        <w:t xml:space="preserve"> Evidence úrazů</w:t>
      </w:r>
    </w:p>
    <w:p w14:paraId="57C49CE2" w14:textId="77777777" w:rsidR="00FC52A3" w:rsidRDefault="00FC52A3" w:rsidP="00F800B9">
      <w:pPr>
        <w:spacing w:line="360" w:lineRule="auto"/>
        <w:jc w:val="both"/>
        <w:rPr>
          <w:b/>
          <w:color w:val="000000"/>
          <w:szCs w:val="22"/>
        </w:rPr>
      </w:pPr>
    </w:p>
    <w:p w14:paraId="58D7D0E0" w14:textId="538CF8A5" w:rsidR="00F800B9" w:rsidRDefault="00F800B9" w:rsidP="00F800B9">
      <w:pPr>
        <w:spacing w:line="360" w:lineRule="auto"/>
        <w:jc w:val="both"/>
      </w:pPr>
      <w:r>
        <w:t xml:space="preserve">a) </w:t>
      </w:r>
      <w:r w:rsidR="009A5BDC">
        <w:t>z</w:t>
      </w:r>
      <w:r>
        <w:t>áznam o úrazu provádí zaměstnanec školy, který v době vzniku úrazu vykonával nad žáky dohled</w:t>
      </w:r>
      <w:r w:rsidR="4EC0D976">
        <w:t>;</w:t>
      </w:r>
      <w:r>
        <w:t xml:space="preserve"> </w:t>
      </w:r>
      <w:r w:rsidR="20C15903">
        <w:t>p</w:t>
      </w:r>
      <w:r>
        <w:t xml:space="preserve">okud byl úraz ohlášen dodatečně žákem nebo jeho zákonnými zástupci, záznam provádí opět zaměstnanec, během jehož dohledu k úrazu údajně došlo, nebo třídní učitel </w:t>
      </w:r>
    </w:p>
    <w:p w14:paraId="1E55FBDC" w14:textId="0567CF3D" w:rsidR="00A00BFA" w:rsidRDefault="00F800B9" w:rsidP="00F800B9">
      <w:pPr>
        <w:spacing w:line="360" w:lineRule="auto"/>
        <w:jc w:val="both"/>
      </w:pPr>
      <w:r>
        <w:t>b) v knize úrazů se evidují všechny úrazy žáků (dále jen "úraz"), ke kterým došlo při vzdělávání a s ním přímo souvisejících činnostech</w:t>
      </w:r>
      <w:r w:rsidR="00A00BFA">
        <w:t>,</w:t>
      </w:r>
      <w:r>
        <w:t xml:space="preserve"> a to nejpozději do 24 hodin od okamžiku, kdy se škola o úrazu dozví</w:t>
      </w:r>
    </w:p>
    <w:p w14:paraId="73C71C8A" w14:textId="77CD7140" w:rsidR="00A00BFA" w:rsidRPr="00F8332A" w:rsidRDefault="00F800B9" w:rsidP="59E0D2B8">
      <w:pPr>
        <w:spacing w:line="360" w:lineRule="auto"/>
        <w:jc w:val="both"/>
        <w:rPr>
          <w:b/>
          <w:bCs/>
        </w:rPr>
      </w:pPr>
      <w:r>
        <w:t xml:space="preserve">c) </w:t>
      </w:r>
      <w:r w:rsidR="00A00BFA" w:rsidRPr="59E0D2B8">
        <w:rPr>
          <w:b/>
          <w:bCs/>
        </w:rPr>
        <w:t>p</w:t>
      </w:r>
      <w:r w:rsidRPr="59E0D2B8">
        <w:rPr>
          <w:b/>
          <w:bCs/>
        </w:rPr>
        <w:t>ři úrazech smrtelných a úrazech, jejichž důsledkem byla nepřítomnost žáka ve škole, vyhotovuje škola obdobným postupem záznamy o úrazu na předepsaných formulářích</w:t>
      </w:r>
      <w:r w:rsidR="48DE7534" w:rsidRPr="59E0D2B8">
        <w:rPr>
          <w:b/>
          <w:bCs/>
        </w:rPr>
        <w:t>;</w:t>
      </w:r>
      <w:r w:rsidRPr="59E0D2B8">
        <w:rPr>
          <w:b/>
          <w:bCs/>
        </w:rPr>
        <w:t xml:space="preserve"> </w:t>
      </w:r>
      <w:r w:rsidR="76279E42" w:rsidRPr="59E0D2B8">
        <w:rPr>
          <w:b/>
          <w:bCs/>
        </w:rPr>
        <w:t>p</w:t>
      </w:r>
      <w:r w:rsidRPr="59E0D2B8">
        <w:rPr>
          <w:b/>
          <w:bCs/>
        </w:rPr>
        <w:t>ro účely školských předpisů se smrtelným úrazem rozumí takové poškození zdraví, které způsobilo smrt po úrazu nebo na jehož následky žák zemřel</w:t>
      </w:r>
      <w:r w:rsidR="631D2A77" w:rsidRPr="59E0D2B8">
        <w:rPr>
          <w:b/>
          <w:bCs/>
        </w:rPr>
        <w:t>,</w:t>
      </w:r>
      <w:r w:rsidRPr="59E0D2B8">
        <w:rPr>
          <w:b/>
          <w:bCs/>
        </w:rPr>
        <w:t xml:space="preserve"> nejpozději do jednoho roku od vzniku úrazu. Záznam o jakémkoli úrazu, i evidovaném v knize úrazů</w:t>
      </w:r>
      <w:r w:rsidR="04321EAA" w:rsidRPr="59E0D2B8">
        <w:rPr>
          <w:b/>
          <w:bCs/>
        </w:rPr>
        <w:t>,</w:t>
      </w:r>
      <w:r w:rsidRPr="59E0D2B8">
        <w:rPr>
          <w:b/>
          <w:bCs/>
        </w:rPr>
        <w:t xml:space="preserve"> se vyhotoví také na žádost zákonného zástupce žáka nebo zřizovatele, zdravotní pojišťovny žáka, příslušného inspektorátu České školní inspekce anebo místně příslušného útvaru Policie České republiky. Škola vyhotoví o úrazu, který nezpůsobí nepřítomnost žáka ve škole, záznam, pokud je pravděpodobné, že žáku bude poskytnuta náhrada za bolest a ztížení společenského</w:t>
      </w:r>
      <w:r w:rsidR="00A00BFA" w:rsidRPr="59E0D2B8">
        <w:rPr>
          <w:b/>
          <w:bCs/>
        </w:rPr>
        <w:t xml:space="preserve"> uplatnění způsobené úrazem</w:t>
      </w:r>
      <w:r w:rsidR="2830E7CD" w:rsidRPr="59E0D2B8">
        <w:rPr>
          <w:b/>
          <w:bCs/>
        </w:rPr>
        <w:t xml:space="preserve">; </w:t>
      </w:r>
      <w:r w:rsidR="00A00BFA" w:rsidRPr="59E0D2B8">
        <w:rPr>
          <w:b/>
          <w:bCs/>
        </w:rPr>
        <w:t xml:space="preserve"> </w:t>
      </w:r>
      <w:r w:rsidR="38AA7F3A" w:rsidRPr="59E0D2B8">
        <w:rPr>
          <w:b/>
          <w:bCs/>
        </w:rPr>
        <w:t>j</w:t>
      </w:r>
      <w:r w:rsidR="00A00BFA" w:rsidRPr="59E0D2B8">
        <w:rPr>
          <w:b/>
          <w:bCs/>
        </w:rPr>
        <w:t>edno vyhotovení záznamu o úrazu předá škola v případě nezletilého žáka jeho zákonnému zástupci</w:t>
      </w:r>
    </w:p>
    <w:p w14:paraId="3787893B" w14:textId="23733188" w:rsidR="00A00BFA" w:rsidRPr="00F8332A" w:rsidRDefault="00F800B9" w:rsidP="59E0D2B8">
      <w:pPr>
        <w:spacing w:line="360" w:lineRule="auto"/>
        <w:jc w:val="both"/>
        <w:rPr>
          <w:b/>
          <w:bCs/>
        </w:rPr>
      </w:pPr>
      <w:r w:rsidRPr="59E0D2B8">
        <w:rPr>
          <w:b/>
          <w:bCs/>
        </w:rPr>
        <w:t xml:space="preserve">d) </w:t>
      </w:r>
      <w:r w:rsidR="6CB83140" w:rsidRPr="59E0D2B8">
        <w:rPr>
          <w:b/>
          <w:bCs/>
        </w:rPr>
        <w:t>o</w:t>
      </w:r>
      <w:r w:rsidRPr="59E0D2B8">
        <w:rPr>
          <w:b/>
          <w:bCs/>
        </w:rPr>
        <w:t xml:space="preserve"> úrazu nezletilého žáka podá škola bez zbytečného odkladu hlášení jeho zákonnému zástupci</w:t>
      </w:r>
      <w:r w:rsidR="6849FBE9" w:rsidRPr="59E0D2B8">
        <w:rPr>
          <w:b/>
          <w:bCs/>
        </w:rPr>
        <w:t>;</w:t>
      </w:r>
      <w:r w:rsidRPr="59E0D2B8">
        <w:rPr>
          <w:b/>
          <w:bCs/>
        </w:rPr>
        <w:t xml:space="preserve"> </w:t>
      </w:r>
      <w:r w:rsidR="1ECBB932" w:rsidRPr="59E0D2B8">
        <w:rPr>
          <w:b/>
          <w:bCs/>
        </w:rPr>
        <w:t>p</w:t>
      </w:r>
      <w:r w:rsidRPr="59E0D2B8">
        <w:rPr>
          <w:b/>
          <w:bCs/>
        </w:rPr>
        <w:t>okud nasvědčují zjištěné skutečnosti tomu, že v souvislosti s úrazem byl spáchán trestný čin</w:t>
      </w:r>
      <w:r w:rsidR="009A5BDC" w:rsidRPr="59E0D2B8">
        <w:rPr>
          <w:b/>
          <w:bCs/>
        </w:rPr>
        <w:t xml:space="preserve"> (čin jinak trestný, provinění)</w:t>
      </w:r>
      <w:r w:rsidRPr="59E0D2B8">
        <w:rPr>
          <w:b/>
          <w:bCs/>
        </w:rPr>
        <w:t xml:space="preserve"> nebo přestupek, nebo jedná-li se o smrtelný úraz, podá škola neprodleně hlášení místně příslušnému útvaru Policie České republik</w:t>
      </w:r>
      <w:r w:rsidR="0E4F2703" w:rsidRPr="59E0D2B8">
        <w:rPr>
          <w:b/>
          <w:bCs/>
        </w:rPr>
        <w:t>y;</w:t>
      </w:r>
      <w:r w:rsidRPr="59E0D2B8">
        <w:rPr>
          <w:b/>
          <w:bCs/>
        </w:rPr>
        <w:t xml:space="preserve"> </w:t>
      </w:r>
      <w:r w:rsidR="66D5CCFE" w:rsidRPr="59E0D2B8">
        <w:rPr>
          <w:b/>
          <w:bCs/>
        </w:rPr>
        <w:t>d</w:t>
      </w:r>
      <w:r w:rsidRPr="59E0D2B8">
        <w:rPr>
          <w:b/>
          <w:bCs/>
        </w:rPr>
        <w:t>ále o úrazu podá škola bez zbytečného odkladu hlášení pojišťovně, u které je škola pojištěna pro případ své odpovědnosti za škodu vzniklou na životě a zdraví žáků</w:t>
      </w:r>
    </w:p>
    <w:p w14:paraId="2587246A" w14:textId="4560A510" w:rsidR="00A00BFA" w:rsidRPr="00F8332A" w:rsidRDefault="00F800B9" w:rsidP="10B7016D">
      <w:pPr>
        <w:spacing w:line="360" w:lineRule="auto"/>
        <w:jc w:val="both"/>
        <w:rPr>
          <w:b/>
          <w:bCs/>
        </w:rPr>
      </w:pPr>
      <w:r w:rsidRPr="2D336A47">
        <w:rPr>
          <w:b/>
          <w:bCs/>
        </w:rPr>
        <w:t xml:space="preserve">e) </w:t>
      </w:r>
      <w:r w:rsidR="00A00BFA" w:rsidRPr="2D336A47">
        <w:rPr>
          <w:b/>
          <w:bCs/>
        </w:rPr>
        <w:t>z</w:t>
      </w:r>
      <w:r w:rsidRPr="2D336A47">
        <w:rPr>
          <w:b/>
          <w:bCs/>
        </w:rPr>
        <w:t xml:space="preserve">áznam o úrazu, jehož důsledkem byla </w:t>
      </w:r>
      <w:r w:rsidRPr="004412BF">
        <w:rPr>
          <w:b/>
          <w:bCs/>
        </w:rPr>
        <w:t>nepřítomnost</w:t>
      </w:r>
      <w:r w:rsidR="1FEF4232" w:rsidRPr="004412BF">
        <w:rPr>
          <w:b/>
          <w:bCs/>
        </w:rPr>
        <w:t xml:space="preserve"> </w:t>
      </w:r>
      <w:r w:rsidR="272F6F24" w:rsidRPr="004412BF">
        <w:rPr>
          <w:b/>
          <w:bCs/>
        </w:rPr>
        <w:t xml:space="preserve">žáka </w:t>
      </w:r>
      <w:r w:rsidR="1FEF4232" w:rsidRPr="004412BF">
        <w:rPr>
          <w:b/>
          <w:bCs/>
        </w:rPr>
        <w:t>ve škole</w:t>
      </w:r>
      <w:r w:rsidRPr="004412BF">
        <w:rPr>
          <w:b/>
          <w:bCs/>
        </w:rPr>
        <w:t xml:space="preserve">, </w:t>
      </w:r>
      <w:r w:rsidRPr="2D336A47">
        <w:rPr>
          <w:b/>
          <w:bCs/>
        </w:rPr>
        <w:t xml:space="preserve">nebo pokud je pravděpodobné, že žáku bude poskytnuta náhrada za bolest a ztížení společenského uplatnění způsobené úrazem, zasílá škola za uplynulý kalendářní měsíc, nejpozději do pátého dne následujícího </w:t>
      </w:r>
      <w:r w:rsidR="51B18710" w:rsidRPr="2D336A47">
        <w:rPr>
          <w:b/>
          <w:bCs/>
        </w:rPr>
        <w:t>měsíce – zřizovateli</w:t>
      </w:r>
      <w:r w:rsidRPr="2D336A47">
        <w:rPr>
          <w:b/>
          <w:bCs/>
        </w:rPr>
        <w:t>, zdravotní pojišťovně žáka a příslušnému inspektorátu České školní inspekce</w:t>
      </w:r>
    </w:p>
    <w:p w14:paraId="57906B61" w14:textId="4427F885" w:rsidR="00A00BFA" w:rsidRPr="00F8332A" w:rsidRDefault="00F800B9" w:rsidP="00F800B9">
      <w:pPr>
        <w:spacing w:line="360" w:lineRule="auto"/>
        <w:jc w:val="both"/>
        <w:rPr>
          <w:b/>
        </w:rPr>
      </w:pPr>
      <w:r w:rsidRPr="00F8332A">
        <w:rPr>
          <w:b/>
        </w:rPr>
        <w:t xml:space="preserve">f) </w:t>
      </w:r>
      <w:r w:rsidR="00A00BFA" w:rsidRPr="00F8332A">
        <w:rPr>
          <w:b/>
        </w:rPr>
        <w:t>z</w:t>
      </w:r>
      <w:r w:rsidRPr="00F8332A">
        <w:rPr>
          <w:b/>
        </w:rPr>
        <w:t>áznam o smrtelném úrazu zasílá škola navíc ještě místně příslušnému útvaru Policie České republiky, a to do 5 pracovních dnů po podání hlášení podle předchozího odstavce</w:t>
      </w:r>
    </w:p>
    <w:p w14:paraId="0BAA79B7" w14:textId="4C75D943" w:rsidR="00F800B9" w:rsidRPr="00F8332A" w:rsidRDefault="00F800B9" w:rsidP="00F800B9">
      <w:pPr>
        <w:spacing w:line="360" w:lineRule="auto"/>
        <w:jc w:val="both"/>
        <w:rPr>
          <w:b/>
          <w:color w:val="000000"/>
          <w:szCs w:val="22"/>
        </w:rPr>
      </w:pPr>
      <w:r w:rsidRPr="00F8332A">
        <w:rPr>
          <w:b/>
        </w:rPr>
        <w:t xml:space="preserve">g) </w:t>
      </w:r>
      <w:r w:rsidR="00A00BFA" w:rsidRPr="00F8332A">
        <w:rPr>
          <w:b/>
        </w:rPr>
        <w:t>o</w:t>
      </w:r>
      <w:r w:rsidRPr="00F8332A">
        <w:rPr>
          <w:b/>
        </w:rPr>
        <w:t>sobní údaje, které jsou součástí knihy úrazů, mohou být zpracovávány pouze za účelem evidence úrazů, popřípadě jako podklad pro vyhotovení záznamu o úrazu, podléhají režimu ochrany osobních údajů podle planých právních předpisů</w:t>
      </w:r>
    </w:p>
    <w:p w14:paraId="4E4307DB" w14:textId="77777777" w:rsidR="00E2712B" w:rsidRDefault="00E2712B" w:rsidP="00D5239A">
      <w:pPr>
        <w:spacing w:line="360" w:lineRule="auto"/>
        <w:jc w:val="both"/>
        <w:rPr>
          <w:b/>
          <w:color w:val="000000"/>
          <w:szCs w:val="22"/>
        </w:rPr>
      </w:pPr>
    </w:p>
    <w:p w14:paraId="36AE2B83" w14:textId="6C843A55" w:rsidR="00137776" w:rsidRDefault="00D5239A" w:rsidP="00E9616D">
      <w:pPr>
        <w:spacing w:line="360" w:lineRule="auto"/>
        <w:jc w:val="both"/>
        <w:rPr>
          <w:b/>
          <w:color w:val="000000"/>
          <w:szCs w:val="22"/>
        </w:rPr>
      </w:pPr>
      <w:r w:rsidRPr="00E2712B">
        <w:rPr>
          <w:b/>
          <w:color w:val="000000"/>
          <w:szCs w:val="22"/>
        </w:rPr>
        <w:t>3. 4</w:t>
      </w:r>
      <w:r w:rsidR="00E2712B">
        <w:rPr>
          <w:b/>
          <w:color w:val="000000"/>
          <w:szCs w:val="22"/>
        </w:rPr>
        <w:t xml:space="preserve"> </w:t>
      </w:r>
      <w:r w:rsidR="00E9616D" w:rsidRPr="00D5239A">
        <w:rPr>
          <w:b/>
        </w:rPr>
        <w:t>Ochrana před sociálně patologickými jevy</w:t>
      </w:r>
    </w:p>
    <w:p w14:paraId="27BEC558" w14:textId="77777777" w:rsidR="00E2712B" w:rsidRPr="00E2712B" w:rsidRDefault="00E2712B" w:rsidP="00E9616D">
      <w:pPr>
        <w:spacing w:line="360" w:lineRule="auto"/>
        <w:jc w:val="both"/>
        <w:rPr>
          <w:b/>
          <w:color w:val="000000"/>
          <w:szCs w:val="22"/>
        </w:rPr>
      </w:pPr>
    </w:p>
    <w:p w14:paraId="3A1DADD9" w14:textId="5A60BBF6" w:rsidR="00137776" w:rsidRPr="00137776" w:rsidRDefault="009A5BDC" w:rsidP="00137776">
      <w:pPr>
        <w:pStyle w:val="Odstavecseseznamem"/>
        <w:numPr>
          <w:ilvl w:val="0"/>
          <w:numId w:val="24"/>
        </w:numPr>
        <w:spacing w:line="360" w:lineRule="auto"/>
        <w:jc w:val="both"/>
        <w:rPr>
          <w:b/>
          <w:color w:val="000000"/>
          <w:szCs w:val="22"/>
        </w:rPr>
      </w:pPr>
      <w:r>
        <w:t>v</w:t>
      </w:r>
      <w:r w:rsidR="00137776">
        <w:t>šichni pedagogičtí pracovníci, zejména školní metodik prevence, průběžně sledují konkrétní podmínky a situaci ve škole z hlediska výskytu sociálně patologických jevů, uplatňují různé formy a metody umožňující včasné zachycení ohrožených žáků</w:t>
      </w:r>
    </w:p>
    <w:p w14:paraId="218FF94D" w14:textId="4C17C3DF" w:rsidR="00F800B9" w:rsidRPr="00137776" w:rsidRDefault="00137776" w:rsidP="00137776">
      <w:pPr>
        <w:pStyle w:val="Odstavecseseznamem"/>
        <w:numPr>
          <w:ilvl w:val="0"/>
          <w:numId w:val="24"/>
        </w:numPr>
        <w:spacing w:line="360" w:lineRule="auto"/>
        <w:jc w:val="both"/>
        <w:rPr>
          <w:b/>
          <w:color w:val="000000"/>
          <w:szCs w:val="22"/>
        </w:rPr>
      </w:pPr>
      <w:r>
        <w:t>školní metodik prevence informuje rodiče v oblasti prevence o preventivním programu školy a dalších aktivitách, spolupracuje na základě pověření ředitele školy s dalšími institucemi na sociálně právní ochranu dětí a mládeže</w:t>
      </w:r>
    </w:p>
    <w:p w14:paraId="7D4C85F1" w14:textId="428AB6F1" w:rsidR="00372DCD" w:rsidRPr="00E034DC" w:rsidRDefault="00137776" w:rsidP="59E0D2B8">
      <w:pPr>
        <w:pStyle w:val="Odstavecseseznamem"/>
        <w:numPr>
          <w:ilvl w:val="0"/>
          <w:numId w:val="24"/>
        </w:numPr>
        <w:spacing w:line="360" w:lineRule="auto"/>
        <w:jc w:val="both"/>
        <w:rPr>
          <w:b/>
          <w:bCs/>
          <w:color w:val="000000"/>
        </w:rPr>
      </w:pPr>
      <w:r w:rsidRPr="2D336A47">
        <w:rPr>
          <w:b/>
          <w:bCs/>
        </w:rPr>
        <w:t xml:space="preserve">žáci školy mají přísný zákaz nošení, držení, distribuce a zneužívání </w:t>
      </w:r>
      <w:r w:rsidR="008902C9" w:rsidRPr="2D336A47">
        <w:rPr>
          <w:b/>
          <w:bCs/>
        </w:rPr>
        <w:t xml:space="preserve">nejen </w:t>
      </w:r>
      <w:r w:rsidRPr="2D336A47">
        <w:rPr>
          <w:b/>
          <w:bCs/>
        </w:rPr>
        <w:t>návykových látek</w:t>
      </w:r>
      <w:r w:rsidR="008902C9" w:rsidRPr="2D336A47">
        <w:rPr>
          <w:b/>
          <w:bCs/>
        </w:rPr>
        <w:t>, ale také nikotinových sáčků</w:t>
      </w:r>
      <w:r w:rsidR="00B85134" w:rsidRPr="2D336A47">
        <w:rPr>
          <w:b/>
          <w:bCs/>
        </w:rPr>
        <w:t>, e-liquidů, elektronických cigaret, vaporizerů, látky s obsahem CBD</w:t>
      </w:r>
      <w:r w:rsidR="00E034DC" w:rsidRPr="2D336A47">
        <w:rPr>
          <w:b/>
          <w:bCs/>
        </w:rPr>
        <w:t>,</w:t>
      </w:r>
      <w:r w:rsidR="00B85134" w:rsidRPr="2D336A47">
        <w:rPr>
          <w:b/>
          <w:bCs/>
        </w:rPr>
        <w:t xml:space="preserve"> HHC</w:t>
      </w:r>
      <w:r w:rsidR="00E034DC" w:rsidRPr="2D336A47">
        <w:rPr>
          <w:b/>
          <w:bCs/>
        </w:rPr>
        <w:t xml:space="preserve">, </w:t>
      </w:r>
      <w:r w:rsidR="00B85134" w:rsidRPr="004412BF">
        <w:rPr>
          <w:b/>
          <w:bCs/>
        </w:rPr>
        <w:t>kratomu</w:t>
      </w:r>
      <w:r w:rsidRPr="004412BF">
        <w:rPr>
          <w:b/>
          <w:bCs/>
        </w:rPr>
        <w:t xml:space="preserve"> </w:t>
      </w:r>
      <w:r w:rsidR="23CE4336" w:rsidRPr="004412BF">
        <w:rPr>
          <w:b/>
          <w:bCs/>
        </w:rPr>
        <w:t xml:space="preserve">a dalších </w:t>
      </w:r>
      <w:r w:rsidR="6C06F730" w:rsidRPr="004412BF">
        <w:rPr>
          <w:b/>
          <w:bCs/>
        </w:rPr>
        <w:t>výrobků obsahující</w:t>
      </w:r>
      <w:r w:rsidR="004412BF" w:rsidRPr="004412BF">
        <w:rPr>
          <w:b/>
          <w:bCs/>
        </w:rPr>
        <w:t>ch</w:t>
      </w:r>
      <w:r w:rsidR="6C06F730" w:rsidRPr="004412BF">
        <w:rPr>
          <w:b/>
          <w:bCs/>
        </w:rPr>
        <w:t xml:space="preserve"> látky</w:t>
      </w:r>
      <w:r w:rsidR="00FB35C8">
        <w:rPr>
          <w:b/>
          <w:bCs/>
        </w:rPr>
        <w:t>, které mo</w:t>
      </w:r>
      <w:r w:rsidR="004412BF" w:rsidRPr="004412BF">
        <w:rPr>
          <w:b/>
          <w:bCs/>
        </w:rPr>
        <w:t>hou</w:t>
      </w:r>
      <w:r w:rsidR="79BC628D" w:rsidRPr="004412BF">
        <w:rPr>
          <w:b/>
          <w:bCs/>
        </w:rPr>
        <w:t xml:space="preserve"> ohrozit život a zdraví dítěte</w:t>
      </w:r>
      <w:r w:rsidR="711C9850" w:rsidRPr="004412BF">
        <w:rPr>
          <w:b/>
          <w:bCs/>
        </w:rPr>
        <w:t xml:space="preserve">, </w:t>
      </w:r>
      <w:r w:rsidR="79BC628D" w:rsidRPr="004412BF">
        <w:rPr>
          <w:b/>
          <w:bCs/>
        </w:rPr>
        <w:t xml:space="preserve"> v</w:t>
      </w:r>
      <w:r w:rsidRPr="004412BF">
        <w:rPr>
          <w:b/>
          <w:bCs/>
        </w:rPr>
        <w:t xml:space="preserve"> areálu </w:t>
      </w:r>
      <w:r w:rsidRPr="2D336A47">
        <w:rPr>
          <w:b/>
          <w:bCs/>
        </w:rPr>
        <w:t>školy</w:t>
      </w:r>
      <w:r w:rsidR="1F141BCC" w:rsidRPr="2D336A47">
        <w:rPr>
          <w:b/>
          <w:bCs/>
        </w:rPr>
        <w:t>;</w:t>
      </w:r>
      <w:r w:rsidRPr="2D336A47">
        <w:rPr>
          <w:b/>
          <w:bCs/>
        </w:rPr>
        <w:t xml:space="preserve"> </w:t>
      </w:r>
      <w:r w:rsidR="17BA2622" w:rsidRPr="2D336A47">
        <w:rPr>
          <w:b/>
          <w:bCs/>
        </w:rPr>
        <w:t>p</w:t>
      </w:r>
      <w:r w:rsidRPr="2D336A47">
        <w:rPr>
          <w:b/>
          <w:bCs/>
        </w:rPr>
        <w:t>orušení tohoto zákazu se bere jako hrubé porušení školního řádu</w:t>
      </w:r>
      <w:r w:rsidR="0776A412" w:rsidRPr="2D336A47">
        <w:rPr>
          <w:b/>
          <w:bCs/>
        </w:rPr>
        <w:t>;</w:t>
      </w:r>
      <w:r w:rsidRPr="2D336A47">
        <w:rPr>
          <w:b/>
          <w:bCs/>
        </w:rPr>
        <w:t xml:space="preserve"> </w:t>
      </w:r>
      <w:r w:rsidR="0AAF890B" w:rsidRPr="2D336A47">
        <w:rPr>
          <w:b/>
          <w:bCs/>
        </w:rPr>
        <w:t>ře</w:t>
      </w:r>
      <w:r w:rsidRPr="2D336A47">
        <w:rPr>
          <w:b/>
          <w:bCs/>
        </w:rPr>
        <w:t>ditel školy využije všech možností daných mu příslušným zákonem včetně možnosti dát podnět orgánům činný</w:t>
      </w:r>
      <w:r w:rsidR="00372DCD" w:rsidRPr="2D336A47">
        <w:rPr>
          <w:b/>
          <w:bCs/>
        </w:rPr>
        <w:t>m</w:t>
      </w:r>
      <w:r w:rsidRPr="2D336A47">
        <w:rPr>
          <w:b/>
          <w:bCs/>
        </w:rPr>
        <w:t xml:space="preserve"> v trestním řízení na další projednání takového jednání</w:t>
      </w:r>
    </w:p>
    <w:p w14:paraId="5856951E" w14:textId="75849082" w:rsidR="00372DCD" w:rsidRPr="00F8332A" w:rsidRDefault="00372DCD" w:rsidP="2D336A47">
      <w:pPr>
        <w:pStyle w:val="Odstavecseseznamem"/>
        <w:numPr>
          <w:ilvl w:val="0"/>
          <w:numId w:val="24"/>
        </w:numPr>
        <w:spacing w:line="360" w:lineRule="auto"/>
        <w:jc w:val="both"/>
        <w:rPr>
          <w:b/>
          <w:bCs/>
          <w:color w:val="000000"/>
        </w:rPr>
      </w:pPr>
      <w:r w:rsidRPr="2D336A47">
        <w:rPr>
          <w:b/>
          <w:bCs/>
        </w:rPr>
        <w:t>p</w:t>
      </w:r>
      <w:r w:rsidR="00137776" w:rsidRPr="2D336A47">
        <w:rPr>
          <w:b/>
          <w:bCs/>
        </w:rPr>
        <w:t>rojevy šikanování mezi žáky, tj. násilí, omezování osobní svobody, ponižování apod., kterých by se dopouštěli jednotliví žáci nebo skupiny žáků vůči jiným žákům nebo skupinám</w:t>
      </w:r>
      <w:r w:rsidR="00FB35C8">
        <w:rPr>
          <w:b/>
          <w:bCs/>
        </w:rPr>
        <w:t xml:space="preserve"> </w:t>
      </w:r>
      <w:r w:rsidR="00137776" w:rsidRPr="2D336A47">
        <w:rPr>
          <w:b/>
          <w:bCs/>
        </w:rPr>
        <w:t>jsou v prostorách školy a při školních akcích přísně zakázány a jsou považovány za hrubý přestupek proti řádu školy</w:t>
      </w:r>
    </w:p>
    <w:p w14:paraId="399945A0" w14:textId="31C5C822" w:rsidR="00372DCD" w:rsidRPr="00F8332A" w:rsidRDefault="00372DCD" w:rsidP="59E0D2B8">
      <w:pPr>
        <w:pStyle w:val="Odstavecseseznamem"/>
        <w:numPr>
          <w:ilvl w:val="0"/>
          <w:numId w:val="24"/>
        </w:numPr>
        <w:spacing w:line="360" w:lineRule="auto"/>
        <w:jc w:val="both"/>
        <w:rPr>
          <w:b/>
          <w:bCs/>
        </w:rPr>
      </w:pPr>
      <w:r w:rsidRPr="59E0D2B8">
        <w:rPr>
          <w:b/>
          <w:bCs/>
        </w:rPr>
        <w:t>ž</w:t>
      </w:r>
      <w:r w:rsidR="00137776" w:rsidRPr="59E0D2B8">
        <w:rPr>
          <w:b/>
          <w:bCs/>
        </w:rPr>
        <w:t>ákům je zakázáno pořizovat jakýkoliv obrazový či zvukový záznam v budově školy nebo při akci pořádané školou bez souhlasu ped</w:t>
      </w:r>
      <w:r w:rsidR="0030198C" w:rsidRPr="59E0D2B8">
        <w:rPr>
          <w:b/>
          <w:bCs/>
        </w:rPr>
        <w:t>agogického</w:t>
      </w:r>
      <w:r w:rsidR="00137776" w:rsidRPr="59E0D2B8">
        <w:rPr>
          <w:b/>
          <w:bCs/>
        </w:rPr>
        <w:t xml:space="preserve"> pracovníka</w:t>
      </w:r>
      <w:r w:rsidR="2FD29ECA" w:rsidRPr="59E0D2B8">
        <w:rPr>
          <w:b/>
          <w:bCs/>
        </w:rPr>
        <w:t>; p</w:t>
      </w:r>
      <w:r w:rsidR="00137776" w:rsidRPr="59E0D2B8">
        <w:rPr>
          <w:b/>
          <w:bCs/>
        </w:rPr>
        <w:t>odle okolností ředitel školy uváží možnost dalšího postihu žáků, kteří tento zákaz přestoupí, a bude o svých zjištěních informovat jejich zákonné zástupce</w:t>
      </w:r>
    </w:p>
    <w:p w14:paraId="576AB861" w14:textId="2BDCB795" w:rsidR="00372DCD" w:rsidRPr="00F8332A" w:rsidRDefault="00372DCD" w:rsidP="59E0D2B8">
      <w:pPr>
        <w:pStyle w:val="Odstavecseseznamem"/>
        <w:numPr>
          <w:ilvl w:val="0"/>
          <w:numId w:val="24"/>
        </w:numPr>
        <w:spacing w:line="360" w:lineRule="auto"/>
        <w:jc w:val="both"/>
        <w:rPr>
          <w:b/>
          <w:bCs/>
          <w:color w:val="000000"/>
        </w:rPr>
      </w:pPr>
      <w:r w:rsidRPr="59E0D2B8">
        <w:rPr>
          <w:b/>
          <w:bCs/>
        </w:rPr>
        <w:t>p</w:t>
      </w:r>
      <w:r w:rsidR="00137776" w:rsidRPr="59E0D2B8">
        <w:rPr>
          <w:b/>
          <w:bCs/>
        </w:rPr>
        <w:t>rogram proti šikanování ve škole slouží k vytvoření bezpečného, respektujícího a spolupracujícího prostředí ve škole, zaměřuje se především na prevenci šikanování a ukazuje postupy řešení šikanování</w:t>
      </w:r>
      <w:r w:rsidR="1D5F1A15" w:rsidRPr="59E0D2B8">
        <w:rPr>
          <w:b/>
          <w:bCs/>
        </w:rPr>
        <w:t>;</w:t>
      </w:r>
      <w:r w:rsidR="00137776" w:rsidRPr="59E0D2B8">
        <w:rPr>
          <w:b/>
          <w:bCs/>
        </w:rPr>
        <w:t xml:space="preserve"> </w:t>
      </w:r>
      <w:r w:rsidR="3064137D" w:rsidRPr="59E0D2B8">
        <w:rPr>
          <w:b/>
          <w:bCs/>
        </w:rPr>
        <w:t>j</w:t>
      </w:r>
      <w:r w:rsidR="00137776" w:rsidRPr="59E0D2B8">
        <w:rPr>
          <w:b/>
          <w:bCs/>
        </w:rPr>
        <w:t>e určen všem pedagogickým pracovníkům školy, dále pak nepedagogickým pracovníkům, rodičům a žákům školy</w:t>
      </w:r>
      <w:r w:rsidR="27D319B9" w:rsidRPr="59E0D2B8">
        <w:rPr>
          <w:b/>
          <w:bCs/>
        </w:rPr>
        <w:t>;</w:t>
      </w:r>
      <w:r w:rsidR="00137776" w:rsidRPr="59E0D2B8">
        <w:rPr>
          <w:b/>
          <w:bCs/>
        </w:rPr>
        <w:t xml:space="preserve"> </w:t>
      </w:r>
      <w:r w:rsidR="4D1CB984" w:rsidRPr="59E0D2B8">
        <w:rPr>
          <w:b/>
          <w:bCs/>
        </w:rPr>
        <w:t>t</w:t>
      </w:r>
      <w:r w:rsidR="00137776" w:rsidRPr="59E0D2B8">
        <w:rPr>
          <w:b/>
          <w:bCs/>
        </w:rPr>
        <w:t>ento program je nedílnou součástí Minimálního preventivního programu školy a Krizového plánu školy</w:t>
      </w:r>
    </w:p>
    <w:p w14:paraId="3E625F70" w14:textId="199C1F89" w:rsidR="00137776" w:rsidRPr="00F8332A" w:rsidRDefault="00372DCD" w:rsidP="59E0D2B8">
      <w:pPr>
        <w:pStyle w:val="Odstavecseseznamem"/>
        <w:numPr>
          <w:ilvl w:val="0"/>
          <w:numId w:val="24"/>
        </w:numPr>
        <w:spacing w:line="360" w:lineRule="auto"/>
        <w:jc w:val="both"/>
        <w:rPr>
          <w:b/>
          <w:bCs/>
          <w:color w:val="000000"/>
        </w:rPr>
      </w:pPr>
      <w:r w:rsidRPr="2D336A47">
        <w:rPr>
          <w:b/>
          <w:bCs/>
        </w:rPr>
        <w:t>v</w:t>
      </w:r>
      <w:r w:rsidR="00137776" w:rsidRPr="2D336A47">
        <w:rPr>
          <w:b/>
          <w:bCs/>
        </w:rPr>
        <w:t>šichni žáci, jejich zákonní zástupci a pracovníci školy jsou povinni aktivně se podílet na zamezení výskytu šikany, vandalismu, brutality, rasismu, kriminality, nepřátelství nebo násilí</w:t>
      </w:r>
      <w:r w:rsidR="49546E3C" w:rsidRPr="2D336A47">
        <w:rPr>
          <w:b/>
          <w:bCs/>
        </w:rPr>
        <w:t>;</w:t>
      </w:r>
      <w:r w:rsidR="00137776" w:rsidRPr="2D336A47">
        <w:rPr>
          <w:b/>
          <w:bCs/>
        </w:rPr>
        <w:t xml:space="preserve"> </w:t>
      </w:r>
      <w:r w:rsidR="34D860B9" w:rsidRPr="2D336A47">
        <w:rPr>
          <w:b/>
          <w:bCs/>
        </w:rPr>
        <w:t>p</w:t>
      </w:r>
      <w:r w:rsidR="00137776" w:rsidRPr="2D336A47">
        <w:rPr>
          <w:b/>
          <w:bCs/>
        </w:rPr>
        <w:t>ři každém zjištění těchto jevů nebo podezření na ně jsou povinni okamžitě informovat třídního učitele</w:t>
      </w:r>
      <w:r w:rsidR="00137776" w:rsidRPr="00FB35C8">
        <w:rPr>
          <w:b/>
          <w:bCs/>
        </w:rPr>
        <w:t>,</w:t>
      </w:r>
      <w:r w:rsidR="24C4EA02" w:rsidRPr="00FB35C8">
        <w:rPr>
          <w:b/>
          <w:bCs/>
        </w:rPr>
        <w:t xml:space="preserve"> učitele</w:t>
      </w:r>
      <w:r w:rsidR="24C4EA02" w:rsidRPr="2D336A47">
        <w:rPr>
          <w:b/>
          <w:bCs/>
        </w:rPr>
        <w:t xml:space="preserve">, </w:t>
      </w:r>
      <w:r w:rsidR="00137776" w:rsidRPr="2D336A47">
        <w:rPr>
          <w:b/>
          <w:bCs/>
        </w:rPr>
        <w:t xml:space="preserve"> školního metodika prevence, výchovného poradce a vedení školy a případné oběti poskytnout podle svých možností a schopností náležitou ochranu</w:t>
      </w:r>
      <w:r w:rsidR="5C03FF46" w:rsidRPr="2D336A47">
        <w:rPr>
          <w:b/>
          <w:bCs/>
        </w:rPr>
        <w:t>;</w:t>
      </w:r>
      <w:r w:rsidR="00137776" w:rsidRPr="2D336A47">
        <w:rPr>
          <w:b/>
          <w:bCs/>
        </w:rPr>
        <w:t xml:space="preserve"> </w:t>
      </w:r>
      <w:r w:rsidR="3569D56C" w:rsidRPr="2D336A47">
        <w:rPr>
          <w:b/>
          <w:bCs/>
        </w:rPr>
        <w:t>z</w:t>
      </w:r>
      <w:r w:rsidR="00137776" w:rsidRPr="2D336A47">
        <w:rPr>
          <w:b/>
          <w:bCs/>
        </w:rPr>
        <w:t>ávažné případy jsou postoupeny orgánům činným v trestním řízení (Policie ČR</w:t>
      </w:r>
      <w:r w:rsidRPr="2D336A47">
        <w:rPr>
          <w:b/>
          <w:bCs/>
        </w:rPr>
        <w:t>, státní zastupitelství, soud</w:t>
      </w:r>
      <w:r w:rsidR="00137776" w:rsidRPr="2D336A47">
        <w:rPr>
          <w:b/>
          <w:bCs/>
        </w:rPr>
        <w:t>)</w:t>
      </w:r>
      <w:r w:rsidRPr="2D336A47">
        <w:rPr>
          <w:b/>
          <w:bCs/>
        </w:rPr>
        <w:t xml:space="preserve"> a OSPOD</w:t>
      </w:r>
    </w:p>
    <w:p w14:paraId="31432A97" w14:textId="77777777" w:rsidR="00D7102E" w:rsidRDefault="00D7102E" w:rsidP="00372DCD">
      <w:pPr>
        <w:spacing w:line="360" w:lineRule="auto"/>
        <w:jc w:val="both"/>
      </w:pPr>
    </w:p>
    <w:p w14:paraId="53D9765D" w14:textId="589EA6E0" w:rsidR="00D7102E" w:rsidRPr="00D7102E" w:rsidRDefault="00D7102E" w:rsidP="00D7102E">
      <w:pPr>
        <w:spacing w:line="360" w:lineRule="auto"/>
        <w:jc w:val="center"/>
        <w:rPr>
          <w:b/>
        </w:rPr>
      </w:pPr>
      <w:r w:rsidRPr="00D7102E">
        <w:rPr>
          <w:b/>
        </w:rPr>
        <w:t>Čl. 4</w:t>
      </w:r>
    </w:p>
    <w:p w14:paraId="4725D33B" w14:textId="5974B817" w:rsidR="00D7102E" w:rsidRPr="00D7102E" w:rsidRDefault="00D7102E" w:rsidP="00D7102E">
      <w:pPr>
        <w:spacing w:line="360" w:lineRule="auto"/>
        <w:jc w:val="center"/>
        <w:rPr>
          <w:b/>
        </w:rPr>
      </w:pPr>
      <w:r w:rsidRPr="00D7102E">
        <w:rPr>
          <w:b/>
        </w:rPr>
        <w:t>Zacházení se školním majetkem</w:t>
      </w:r>
    </w:p>
    <w:p w14:paraId="5E5F8221" w14:textId="77777777" w:rsidR="00D7102E" w:rsidRDefault="00D7102E" w:rsidP="00372DCD">
      <w:pPr>
        <w:spacing w:line="360" w:lineRule="auto"/>
        <w:jc w:val="both"/>
      </w:pPr>
    </w:p>
    <w:p w14:paraId="1CAA2CB5" w14:textId="0BF89C63" w:rsidR="00D7102E" w:rsidRDefault="00D7102E" w:rsidP="00407B3F">
      <w:pPr>
        <w:spacing w:line="360" w:lineRule="auto"/>
        <w:jc w:val="both"/>
      </w:pPr>
      <w:r>
        <w:t xml:space="preserve">a) </w:t>
      </w:r>
      <w:r w:rsidR="00407B3F">
        <w:t>ž</w:t>
      </w:r>
      <w:r>
        <w:t>áci šetrně zacház</w:t>
      </w:r>
      <w:r w:rsidR="5F6F0DEC">
        <w:t>ejí</w:t>
      </w:r>
      <w:r>
        <w:t xml:space="preserve"> se svěřenými učebnicemi, školními potřebami a školním majetkem</w:t>
      </w:r>
    </w:p>
    <w:p w14:paraId="2CDD67C2" w14:textId="6E261FE5" w:rsidR="00D7102E" w:rsidRDefault="00D7102E" w:rsidP="00407B3F">
      <w:pPr>
        <w:spacing w:line="360" w:lineRule="auto"/>
        <w:jc w:val="both"/>
      </w:pPr>
      <w:r>
        <w:t>b) každé svévolné poškození nebo zničení majetku školy, žáků, učitelů či jiných osob hradí v plném rozsahu rodiče žáka, který poškození způsobil</w:t>
      </w:r>
    </w:p>
    <w:p w14:paraId="6809B368" w14:textId="43D8D05E" w:rsidR="00D7102E" w:rsidRPr="00F8332A" w:rsidRDefault="00D7102E" w:rsidP="00407B3F">
      <w:pPr>
        <w:spacing w:line="360" w:lineRule="auto"/>
        <w:jc w:val="both"/>
        <w:rPr>
          <w:b/>
        </w:rPr>
      </w:pPr>
      <w:r>
        <w:t>c</w:t>
      </w:r>
      <w:r w:rsidRPr="00F8332A">
        <w:rPr>
          <w:b/>
        </w:rPr>
        <w:t>) každé poškození nebo závadu v učebně hlásí žák vyučujícímu nebo třídnímu učiteli</w:t>
      </w:r>
    </w:p>
    <w:p w14:paraId="0D387451" w14:textId="6FBE7006" w:rsidR="00D7102E" w:rsidRPr="00F8332A" w:rsidRDefault="00D7102E" w:rsidP="00407B3F">
      <w:pPr>
        <w:spacing w:line="360" w:lineRule="auto"/>
        <w:jc w:val="both"/>
        <w:rPr>
          <w:b/>
        </w:rPr>
      </w:pPr>
      <w:r w:rsidRPr="00F8332A">
        <w:rPr>
          <w:b/>
        </w:rPr>
        <w:t>d) požaduje-li škola náhradu škody po žákovi, musí poškození věci vždy prošetřit třídní učitel</w:t>
      </w:r>
    </w:p>
    <w:p w14:paraId="2BE5612C" w14:textId="77DC9A20" w:rsidR="00D7102E" w:rsidRPr="00F8332A" w:rsidRDefault="00D7102E" w:rsidP="00407B3F">
      <w:pPr>
        <w:spacing w:line="360" w:lineRule="auto"/>
        <w:jc w:val="both"/>
        <w:rPr>
          <w:b/>
        </w:rPr>
      </w:pPr>
      <w:r w:rsidRPr="00F8332A">
        <w:rPr>
          <w:b/>
        </w:rPr>
        <w:t>e) každý žák odpovídá za čistotu a pořádek svého pracovního místa a nejbližšího okolí</w:t>
      </w:r>
    </w:p>
    <w:p w14:paraId="18307ADF" w14:textId="6BBF4DEB" w:rsidR="00D7102E" w:rsidRPr="00F8332A" w:rsidRDefault="00D7102E" w:rsidP="59E0D2B8">
      <w:pPr>
        <w:spacing w:line="360" w:lineRule="auto"/>
        <w:jc w:val="both"/>
        <w:rPr>
          <w:b/>
          <w:bCs/>
        </w:rPr>
      </w:pPr>
      <w:r w:rsidRPr="59E0D2B8">
        <w:rPr>
          <w:b/>
          <w:bCs/>
        </w:rPr>
        <w:t>f) před odchodem ze třídy každý žák uklidí své pracovní místo a jeho okolí</w:t>
      </w:r>
      <w:r w:rsidR="7BB058C7" w:rsidRPr="59E0D2B8">
        <w:rPr>
          <w:b/>
          <w:bCs/>
        </w:rPr>
        <w:t>;</w:t>
      </w:r>
      <w:r w:rsidRPr="59E0D2B8">
        <w:rPr>
          <w:b/>
          <w:bCs/>
        </w:rPr>
        <w:t xml:space="preserve"> </w:t>
      </w:r>
      <w:r w:rsidR="64488AF7" w:rsidRPr="59E0D2B8">
        <w:rPr>
          <w:b/>
          <w:bCs/>
        </w:rPr>
        <w:t>s</w:t>
      </w:r>
      <w:r w:rsidRPr="59E0D2B8">
        <w:rPr>
          <w:b/>
          <w:bCs/>
        </w:rPr>
        <w:t xml:space="preserve">lužba odpovídá za čistotu prostoru kolem tabule a za pořádek v celé třídě </w:t>
      </w:r>
    </w:p>
    <w:p w14:paraId="58DDB199" w14:textId="56DF6157" w:rsidR="00D7102E" w:rsidRPr="00F8332A" w:rsidRDefault="00D7102E" w:rsidP="2D336A47">
      <w:pPr>
        <w:spacing w:line="360" w:lineRule="auto"/>
        <w:jc w:val="both"/>
        <w:rPr>
          <w:b/>
          <w:bCs/>
        </w:rPr>
      </w:pPr>
      <w:r w:rsidRPr="2D336A47">
        <w:rPr>
          <w:b/>
          <w:bCs/>
        </w:rPr>
        <w:t xml:space="preserve">g) žáci neotevírají skříně v učebnách a nemanipulují s instalovanými pomůckami a </w:t>
      </w:r>
      <w:r w:rsidRPr="00FB35C8">
        <w:rPr>
          <w:b/>
          <w:bCs/>
        </w:rPr>
        <w:t>zařízením</w:t>
      </w:r>
      <w:r w:rsidR="47ABAB42" w:rsidRPr="00FB35C8">
        <w:rPr>
          <w:b/>
          <w:bCs/>
        </w:rPr>
        <w:t xml:space="preserve"> bez souhlasu pedagoga</w:t>
      </w:r>
    </w:p>
    <w:p w14:paraId="26291BA4" w14:textId="20EFAF6B" w:rsidR="00D7102E" w:rsidRPr="00F8332A" w:rsidRDefault="00D7102E" w:rsidP="00407B3F">
      <w:pPr>
        <w:spacing w:line="360" w:lineRule="auto"/>
        <w:jc w:val="both"/>
        <w:rPr>
          <w:b/>
          <w:szCs w:val="22"/>
        </w:rPr>
      </w:pPr>
      <w:r w:rsidRPr="00F8332A">
        <w:rPr>
          <w:b/>
          <w:szCs w:val="22"/>
        </w:rPr>
        <w:t>h)</w:t>
      </w:r>
      <w:r w:rsidRPr="00F8332A">
        <w:rPr>
          <w:b/>
        </w:rPr>
        <w:t xml:space="preserve"> </w:t>
      </w:r>
      <w:r w:rsidRPr="00F8332A">
        <w:rPr>
          <w:b/>
          <w:szCs w:val="22"/>
        </w:rPr>
        <w:t>žáci nesmí manipulovat s elektrickými spotřebiči, vypočtení technikou a vypínači elektrického vedení bez dozoru učitele</w:t>
      </w:r>
    </w:p>
    <w:p w14:paraId="3478C5B4" w14:textId="7A77001C" w:rsidR="008E136C" w:rsidRPr="00F8332A" w:rsidRDefault="00D7102E" w:rsidP="00407B3F">
      <w:pPr>
        <w:spacing w:line="360" w:lineRule="auto"/>
        <w:jc w:val="both"/>
        <w:rPr>
          <w:b/>
          <w:szCs w:val="22"/>
        </w:rPr>
      </w:pPr>
      <w:r w:rsidRPr="00F8332A">
        <w:rPr>
          <w:b/>
          <w:szCs w:val="22"/>
        </w:rPr>
        <w:t>i) žáci nepoškozují výzdobu chodeb ani květinovou výzdobu</w:t>
      </w:r>
    </w:p>
    <w:p w14:paraId="3770F0A2" w14:textId="77777777" w:rsidR="008E136C" w:rsidRDefault="008E136C" w:rsidP="009120EA">
      <w:pPr>
        <w:spacing w:line="360" w:lineRule="auto"/>
        <w:jc w:val="center"/>
        <w:rPr>
          <w:b/>
          <w:sz w:val="28"/>
          <w:szCs w:val="22"/>
        </w:rPr>
      </w:pPr>
    </w:p>
    <w:p w14:paraId="58143632" w14:textId="184558EB" w:rsidR="009120EA" w:rsidRPr="009120EA" w:rsidRDefault="009120EA" w:rsidP="009120EA">
      <w:pPr>
        <w:spacing w:line="360" w:lineRule="auto"/>
        <w:jc w:val="center"/>
        <w:rPr>
          <w:b/>
          <w:sz w:val="28"/>
          <w:szCs w:val="22"/>
        </w:rPr>
      </w:pPr>
      <w:r w:rsidRPr="009120EA">
        <w:rPr>
          <w:b/>
          <w:sz w:val="28"/>
          <w:szCs w:val="22"/>
        </w:rPr>
        <w:t>Čl. 5</w:t>
      </w:r>
    </w:p>
    <w:p w14:paraId="011C138B" w14:textId="6CE8C2D9" w:rsidR="009120EA" w:rsidRDefault="009120EA" w:rsidP="006A1EAE">
      <w:pPr>
        <w:ind w:left="1080"/>
        <w:jc w:val="center"/>
        <w:rPr>
          <w:b/>
          <w:szCs w:val="22"/>
        </w:rPr>
      </w:pPr>
      <w:r w:rsidRPr="009120EA">
        <w:rPr>
          <w:b/>
          <w:szCs w:val="22"/>
        </w:rPr>
        <w:t>Prevence záškoláctví (dle MP MŠMT čj.10194/2002/14 platný od 2.9.2002)</w:t>
      </w:r>
    </w:p>
    <w:p w14:paraId="3888022F" w14:textId="54C88895" w:rsidR="008E136C" w:rsidRDefault="008E136C" w:rsidP="006A1EAE">
      <w:pPr>
        <w:ind w:left="1080"/>
        <w:jc w:val="center"/>
        <w:rPr>
          <w:b/>
          <w:szCs w:val="22"/>
        </w:rPr>
      </w:pPr>
    </w:p>
    <w:p w14:paraId="2C2CAF38" w14:textId="77777777" w:rsidR="008E136C" w:rsidRPr="009120EA" w:rsidRDefault="008E136C" w:rsidP="006A1EAE">
      <w:pPr>
        <w:ind w:left="1080"/>
        <w:jc w:val="center"/>
        <w:rPr>
          <w:b/>
          <w:szCs w:val="22"/>
        </w:rPr>
      </w:pPr>
    </w:p>
    <w:p w14:paraId="3E976829" w14:textId="2E07EB78" w:rsidR="009120EA" w:rsidRPr="008E136C" w:rsidRDefault="00407B3F" w:rsidP="008E136C">
      <w:pPr>
        <w:pStyle w:val="Odstavecseseznamem"/>
        <w:numPr>
          <w:ilvl w:val="0"/>
          <w:numId w:val="28"/>
        </w:numPr>
        <w:spacing w:line="360" w:lineRule="auto"/>
        <w:jc w:val="both"/>
      </w:pPr>
      <w:r>
        <w:t>d</w:t>
      </w:r>
      <w:r w:rsidR="009120EA">
        <w:t>obu a způsob uvolnění žáka ze školní výuky stanoví školní řád</w:t>
      </w:r>
      <w:r w:rsidR="527C8692">
        <w:t>;</w:t>
      </w:r>
      <w:r w:rsidR="009120EA">
        <w:t xml:space="preserve"> </w:t>
      </w:r>
      <w:r w:rsidR="674BC606">
        <w:t>v</w:t>
      </w:r>
      <w:r w:rsidR="009120EA">
        <w:t xml:space="preserve"> případě podezření </w:t>
      </w:r>
      <w:r>
        <w:br/>
      </w:r>
      <w:r w:rsidR="009120EA">
        <w:t>z nevěrohodného dokladu se může ředitel školy v dané věci obrátit na zákonného zástupce žáka nebo požádat o spolupráci příslušný správní orgán</w:t>
      </w:r>
    </w:p>
    <w:p w14:paraId="5183B726" w14:textId="242E7505" w:rsidR="009120EA" w:rsidRPr="009120EA" w:rsidRDefault="00407B3F" w:rsidP="008E136C">
      <w:pPr>
        <w:pStyle w:val="Odstavecseseznamem"/>
        <w:numPr>
          <w:ilvl w:val="0"/>
          <w:numId w:val="28"/>
        </w:numPr>
        <w:spacing w:line="360" w:lineRule="auto"/>
        <w:jc w:val="both"/>
        <w:rPr>
          <w:szCs w:val="22"/>
        </w:rPr>
      </w:pPr>
      <w:r>
        <w:rPr>
          <w:szCs w:val="22"/>
        </w:rPr>
        <w:t>š</w:t>
      </w:r>
      <w:r w:rsidR="009120EA" w:rsidRPr="009120EA">
        <w:rPr>
          <w:szCs w:val="22"/>
        </w:rPr>
        <w:t>kolní docházku eviduje třídní učitel</w:t>
      </w:r>
    </w:p>
    <w:p w14:paraId="451606DE" w14:textId="7BC0A10E" w:rsidR="009120EA" w:rsidRDefault="00407B3F" w:rsidP="008E136C">
      <w:pPr>
        <w:pStyle w:val="Odstavecseseznamem"/>
        <w:numPr>
          <w:ilvl w:val="0"/>
          <w:numId w:val="28"/>
        </w:numPr>
        <w:spacing w:line="360" w:lineRule="auto"/>
        <w:jc w:val="both"/>
        <w:rPr>
          <w:szCs w:val="22"/>
        </w:rPr>
      </w:pPr>
      <w:r>
        <w:rPr>
          <w:szCs w:val="22"/>
        </w:rPr>
        <w:t>n</w:t>
      </w:r>
      <w:r w:rsidR="009120EA" w:rsidRPr="009120EA">
        <w:rPr>
          <w:szCs w:val="22"/>
        </w:rPr>
        <w:t>a prevenci záškoláctví se podílí třídní učitel, výchovný poradce, metodik prevence, ostatní učitelé a zákonní zástupci žáka (pravidelné zpracování dokumentace o absenci žáka)</w:t>
      </w:r>
    </w:p>
    <w:p w14:paraId="239822AA" w14:textId="77777777" w:rsidR="00FC52A3" w:rsidRDefault="00FC52A3" w:rsidP="00FC52A3">
      <w:pPr>
        <w:pStyle w:val="Odstavecseseznamem"/>
        <w:spacing w:line="360" w:lineRule="auto"/>
        <w:ind w:left="1080"/>
        <w:rPr>
          <w:b/>
          <w:sz w:val="28"/>
          <w:szCs w:val="22"/>
        </w:rPr>
      </w:pPr>
    </w:p>
    <w:p w14:paraId="6CA22691" w14:textId="77777777" w:rsidR="00E2712B" w:rsidRDefault="00E2712B" w:rsidP="00FC52A3">
      <w:pPr>
        <w:pStyle w:val="Odstavecseseznamem"/>
        <w:spacing w:line="360" w:lineRule="auto"/>
        <w:ind w:left="1080"/>
        <w:jc w:val="center"/>
        <w:rPr>
          <w:b/>
          <w:sz w:val="28"/>
          <w:szCs w:val="22"/>
        </w:rPr>
      </w:pPr>
    </w:p>
    <w:p w14:paraId="7941B76E" w14:textId="77777777" w:rsidR="00E2712B" w:rsidRDefault="00E2712B" w:rsidP="00FC52A3">
      <w:pPr>
        <w:pStyle w:val="Odstavecseseznamem"/>
        <w:spacing w:line="360" w:lineRule="auto"/>
        <w:ind w:left="1080"/>
        <w:jc w:val="center"/>
        <w:rPr>
          <w:b/>
          <w:sz w:val="28"/>
          <w:szCs w:val="22"/>
        </w:rPr>
      </w:pPr>
    </w:p>
    <w:p w14:paraId="1788B090" w14:textId="77777777" w:rsidR="00E2712B" w:rsidRDefault="00E2712B" w:rsidP="00FC52A3">
      <w:pPr>
        <w:pStyle w:val="Odstavecseseznamem"/>
        <w:spacing w:line="360" w:lineRule="auto"/>
        <w:ind w:left="1080"/>
        <w:jc w:val="center"/>
        <w:rPr>
          <w:b/>
          <w:sz w:val="28"/>
          <w:szCs w:val="22"/>
        </w:rPr>
      </w:pPr>
    </w:p>
    <w:p w14:paraId="550AD6B5" w14:textId="46834AE5" w:rsidR="006A1EAE" w:rsidRDefault="00E2712B" w:rsidP="00E2712B">
      <w:pPr>
        <w:pStyle w:val="Odstavecseseznamem"/>
        <w:spacing w:line="360" w:lineRule="auto"/>
        <w:ind w:left="1080"/>
        <w:rPr>
          <w:b/>
          <w:sz w:val="28"/>
          <w:szCs w:val="22"/>
        </w:rPr>
      </w:pPr>
      <w:r>
        <w:rPr>
          <w:b/>
          <w:sz w:val="28"/>
          <w:szCs w:val="22"/>
        </w:rPr>
        <w:t xml:space="preserve">                                             </w:t>
      </w:r>
      <w:r w:rsidR="00FC52A3" w:rsidRPr="00FC52A3">
        <w:rPr>
          <w:b/>
          <w:sz w:val="28"/>
          <w:szCs w:val="22"/>
        </w:rPr>
        <w:t>Čl. 6</w:t>
      </w:r>
    </w:p>
    <w:p w14:paraId="7A6A0C86" w14:textId="77777777" w:rsidR="00FC52A3" w:rsidRPr="00CD2374" w:rsidRDefault="00FC52A3" w:rsidP="00FC52A3">
      <w:pPr>
        <w:rPr>
          <w:sz w:val="22"/>
          <w:szCs w:val="22"/>
        </w:rPr>
      </w:pPr>
    </w:p>
    <w:p w14:paraId="474836C6" w14:textId="1F264E3B" w:rsidR="00FC52A3" w:rsidRDefault="00FC52A3" w:rsidP="00407B3F">
      <w:pPr>
        <w:pStyle w:val="Odstavecseseznamem"/>
        <w:spacing w:line="360" w:lineRule="auto"/>
        <w:ind w:left="0"/>
        <w:jc w:val="center"/>
        <w:rPr>
          <w:b/>
          <w:szCs w:val="22"/>
        </w:rPr>
      </w:pPr>
      <w:r w:rsidRPr="00FC52A3">
        <w:rPr>
          <w:b/>
          <w:szCs w:val="22"/>
        </w:rPr>
        <w:t>Výchovná opatření – pravidla pro udělování pochval, důtek a snížené známky z</w:t>
      </w:r>
      <w:r w:rsidR="00407B3F">
        <w:rPr>
          <w:b/>
          <w:szCs w:val="22"/>
        </w:rPr>
        <w:t> </w:t>
      </w:r>
      <w:r w:rsidRPr="00FC52A3">
        <w:rPr>
          <w:b/>
          <w:szCs w:val="22"/>
        </w:rPr>
        <w:t>chování</w:t>
      </w:r>
    </w:p>
    <w:p w14:paraId="2C23751E" w14:textId="77777777" w:rsidR="00407B3F" w:rsidRDefault="00407B3F" w:rsidP="00407B3F">
      <w:pPr>
        <w:pStyle w:val="Odstavecseseznamem"/>
        <w:spacing w:line="360" w:lineRule="auto"/>
        <w:ind w:left="0"/>
        <w:jc w:val="center"/>
        <w:rPr>
          <w:b/>
          <w:szCs w:val="22"/>
        </w:rPr>
      </w:pPr>
    </w:p>
    <w:p w14:paraId="30319DA6" w14:textId="0837F2AE" w:rsidR="00FC52A3" w:rsidRPr="00604781" w:rsidRDefault="7C6103A5" w:rsidP="59E0D2B8">
      <w:pPr>
        <w:spacing w:line="360" w:lineRule="auto"/>
        <w:jc w:val="both"/>
      </w:pPr>
      <w:r>
        <w:t>a)</w:t>
      </w:r>
      <w:r w:rsidR="6DB25C6A">
        <w:t xml:space="preserve"> </w:t>
      </w:r>
      <w:r w:rsidR="00407B3F">
        <w:t>p</w:t>
      </w:r>
      <w:r w:rsidR="00FC52A3">
        <w:t>ochvaly a ocenění se udělují za mimořádný projev aktivity a iniciativy, které jsou trvalým rysem žákovy osobnosti, nebo za záslužný a statečný čin ve prospěch jiné osoby, společnosti a přírody</w:t>
      </w:r>
    </w:p>
    <w:p w14:paraId="7A79AACA" w14:textId="0690A268" w:rsidR="00FC52A3" w:rsidRPr="00604781" w:rsidRDefault="275CE0A2" w:rsidP="59E0D2B8">
      <w:pPr>
        <w:spacing w:line="360" w:lineRule="auto"/>
        <w:jc w:val="both"/>
      </w:pPr>
      <w:r>
        <w:t>b)</w:t>
      </w:r>
      <w:r w:rsidR="23E7F2E6">
        <w:t xml:space="preserve"> </w:t>
      </w:r>
      <w:r w:rsidR="00407B3F">
        <w:t>p</w:t>
      </w:r>
      <w:r w:rsidR="00FC52A3">
        <w:t xml:space="preserve">ochvala může být udělena ústně, písemným </w:t>
      </w:r>
      <w:r w:rsidR="00FC52A3" w:rsidRPr="59E0D2B8">
        <w:rPr>
          <w:color w:val="000000" w:themeColor="text1"/>
        </w:rPr>
        <w:t>zápisem do e-žákovské knížky, dopisem zákonným</w:t>
      </w:r>
      <w:r w:rsidR="00FC52A3">
        <w:t xml:space="preserve"> zástupcům nebo písemným záznamem na vysvědčení</w:t>
      </w:r>
    </w:p>
    <w:p w14:paraId="608A861D" w14:textId="206B487E" w:rsidR="00FC52A3" w:rsidRPr="00F8332A" w:rsidRDefault="608E0672" w:rsidP="59E0D2B8">
      <w:pPr>
        <w:spacing w:line="360" w:lineRule="auto"/>
        <w:jc w:val="both"/>
        <w:rPr>
          <w:b/>
          <w:bCs/>
        </w:rPr>
      </w:pPr>
      <w:r w:rsidRPr="2D336A47">
        <w:rPr>
          <w:b/>
          <w:bCs/>
        </w:rPr>
        <w:t xml:space="preserve">c) </w:t>
      </w:r>
      <w:r w:rsidR="00407B3F" w:rsidRPr="2D336A47">
        <w:rPr>
          <w:b/>
          <w:bCs/>
        </w:rPr>
        <w:t>k</w:t>
      </w:r>
      <w:r w:rsidR="00FC52A3" w:rsidRPr="2D336A47">
        <w:rPr>
          <w:b/>
          <w:bCs/>
        </w:rPr>
        <w:t>aždé chování, jehož záměrem je ublížit jedinci, ohrozit nebo zastrašovat jiného žáka (nabízení cigaret, alkoholu</w:t>
      </w:r>
      <w:r w:rsidR="00407B3F" w:rsidRPr="2D336A47">
        <w:rPr>
          <w:b/>
          <w:bCs/>
        </w:rPr>
        <w:t xml:space="preserve">, </w:t>
      </w:r>
      <w:r w:rsidR="00FC52A3" w:rsidRPr="2D336A47">
        <w:rPr>
          <w:b/>
          <w:bCs/>
        </w:rPr>
        <w:t>návykových látek</w:t>
      </w:r>
      <w:r w:rsidR="00407B3F" w:rsidRPr="2D336A47">
        <w:rPr>
          <w:b/>
          <w:bCs/>
        </w:rPr>
        <w:t xml:space="preserve"> a ostatních látek zakázaných školním řádem</w:t>
      </w:r>
      <w:r w:rsidR="00FC52A3" w:rsidRPr="2D336A47">
        <w:rPr>
          <w:b/>
          <w:bCs/>
        </w:rPr>
        <w:t>), vydírání, loupež, poškozování věci druhé osoby, tak i útoky slovní v podobě nadávek, pomluv, vyhrožování či ponižování budou hodnoceny jako šikanování</w:t>
      </w:r>
      <w:r w:rsidR="19A7B092" w:rsidRPr="2D336A47">
        <w:rPr>
          <w:b/>
          <w:bCs/>
        </w:rPr>
        <w:t>;</w:t>
      </w:r>
      <w:r w:rsidR="00FC52A3" w:rsidRPr="2D336A47">
        <w:rPr>
          <w:b/>
          <w:bCs/>
        </w:rPr>
        <w:t xml:space="preserve"> </w:t>
      </w:r>
      <w:r w:rsidR="2BD12DDE" w:rsidRPr="2D336A47">
        <w:rPr>
          <w:b/>
          <w:bCs/>
        </w:rPr>
        <w:t>z</w:t>
      </w:r>
      <w:r w:rsidR="00FC52A3" w:rsidRPr="2D336A47">
        <w:rPr>
          <w:b/>
          <w:bCs/>
        </w:rPr>
        <w:t xml:space="preserve"> hlediska </w:t>
      </w:r>
      <w:r w:rsidR="06CD9238" w:rsidRPr="00FB35C8">
        <w:rPr>
          <w:b/>
          <w:bCs/>
        </w:rPr>
        <w:t>t</w:t>
      </w:r>
      <w:r w:rsidR="00FC52A3" w:rsidRPr="2D336A47">
        <w:rPr>
          <w:b/>
          <w:bCs/>
        </w:rPr>
        <w:t>restního zák</w:t>
      </w:r>
      <w:r w:rsidR="00FE353B" w:rsidRPr="2D336A47">
        <w:rPr>
          <w:b/>
          <w:bCs/>
        </w:rPr>
        <w:t>oníku by mohlo být toto jednání kvalifikováno jako trestný čin (čin jinak trestný, provinění)</w:t>
      </w:r>
      <w:r w:rsidR="00FC52A3" w:rsidRPr="2D336A47">
        <w:rPr>
          <w:b/>
          <w:bCs/>
        </w:rPr>
        <w:t>, a proto bude žák klasifikován sníženou známkou z chování</w:t>
      </w:r>
    </w:p>
    <w:p w14:paraId="36B7A789" w14:textId="376B9D01" w:rsidR="00FC52A3" w:rsidRPr="00F8332A" w:rsidRDefault="65E674DF" w:rsidP="59E0D2B8">
      <w:pPr>
        <w:spacing w:line="360" w:lineRule="auto"/>
        <w:jc w:val="both"/>
        <w:rPr>
          <w:b/>
          <w:bCs/>
        </w:rPr>
      </w:pPr>
      <w:r w:rsidRPr="59E0D2B8">
        <w:rPr>
          <w:b/>
          <w:bCs/>
        </w:rPr>
        <w:t xml:space="preserve">d) </w:t>
      </w:r>
      <w:r w:rsidR="00407B3F" w:rsidRPr="59E0D2B8">
        <w:rPr>
          <w:b/>
          <w:bCs/>
        </w:rPr>
        <w:t>z</w:t>
      </w:r>
      <w:r w:rsidR="00FC52A3" w:rsidRPr="59E0D2B8">
        <w:rPr>
          <w:b/>
          <w:bCs/>
        </w:rPr>
        <w:t>a hrubé porušení školského zákona je považováno také hrubé, vulgární napadení pedagoga či zaměstnance školy a bude klasifikováno zhoršenou známkou z chování</w:t>
      </w:r>
    </w:p>
    <w:p w14:paraId="3EA3014B" w14:textId="4E80171D" w:rsidR="00FC52A3" w:rsidRPr="00604781" w:rsidRDefault="38A03C42" w:rsidP="59E0D2B8">
      <w:pPr>
        <w:spacing w:line="360" w:lineRule="auto"/>
        <w:jc w:val="both"/>
      </w:pPr>
      <w:r>
        <w:t xml:space="preserve">e) </w:t>
      </w:r>
      <w:r w:rsidR="00407B3F">
        <w:t>n</w:t>
      </w:r>
      <w:r w:rsidR="00FC52A3">
        <w:t>ávrh na výchovná opatření podává třídní učitel a je schvalován pedagogickou radou</w:t>
      </w:r>
    </w:p>
    <w:p w14:paraId="0E7581E0" w14:textId="26304DCD" w:rsidR="00FC52A3" w:rsidRPr="00604781" w:rsidRDefault="01F83A48" w:rsidP="59E0D2B8">
      <w:pPr>
        <w:spacing w:line="360" w:lineRule="auto"/>
        <w:jc w:val="both"/>
      </w:pPr>
      <w:r>
        <w:t xml:space="preserve">f) </w:t>
      </w:r>
      <w:r w:rsidR="00407B3F">
        <w:t>p</w:t>
      </w:r>
      <w:r w:rsidR="00FC52A3">
        <w:t>ři porušení povinností stanovených školním řádem lze podle závažnosti uložit:</w:t>
      </w:r>
    </w:p>
    <w:p w14:paraId="4D0429DE" w14:textId="62E44A63" w:rsidR="00FC52A3" w:rsidRPr="00604781" w:rsidRDefault="00FC52A3" w:rsidP="00407B3F">
      <w:pPr>
        <w:pStyle w:val="Odstavecseseznamem"/>
        <w:numPr>
          <w:ilvl w:val="6"/>
          <w:numId w:val="28"/>
        </w:numPr>
        <w:spacing w:line="360" w:lineRule="auto"/>
        <w:ind w:left="3960"/>
        <w:jc w:val="both"/>
        <w:rPr>
          <w:szCs w:val="22"/>
        </w:rPr>
      </w:pPr>
      <w:r>
        <w:t>napomenutí třídního učitele</w:t>
      </w:r>
    </w:p>
    <w:p w14:paraId="33C70C08" w14:textId="10D4FD43" w:rsidR="00FC52A3" w:rsidRPr="00604781" w:rsidRDefault="00FC52A3" w:rsidP="00407B3F">
      <w:pPr>
        <w:numPr>
          <w:ilvl w:val="6"/>
          <w:numId w:val="28"/>
        </w:numPr>
        <w:spacing w:line="360" w:lineRule="auto"/>
        <w:ind w:left="3960"/>
        <w:jc w:val="both"/>
      </w:pPr>
      <w:r>
        <w:t>důtk</w:t>
      </w:r>
      <w:r w:rsidR="584C95C3">
        <w:t>u</w:t>
      </w:r>
      <w:r>
        <w:t xml:space="preserve"> třídního učitele</w:t>
      </w:r>
    </w:p>
    <w:p w14:paraId="76255556" w14:textId="576CA2F5" w:rsidR="00FC52A3" w:rsidRPr="00604781" w:rsidRDefault="00FC52A3" w:rsidP="00407B3F">
      <w:pPr>
        <w:numPr>
          <w:ilvl w:val="6"/>
          <w:numId w:val="28"/>
        </w:numPr>
        <w:spacing w:line="360" w:lineRule="auto"/>
        <w:ind w:left="3960"/>
        <w:jc w:val="both"/>
      </w:pPr>
      <w:r>
        <w:t>důtk</w:t>
      </w:r>
      <w:r w:rsidR="30D6EFCD">
        <w:t>u</w:t>
      </w:r>
      <w:r>
        <w:t xml:space="preserve"> ředitele školy</w:t>
      </w:r>
    </w:p>
    <w:p w14:paraId="397C5298" w14:textId="29E6AC09" w:rsidR="00FC52A3" w:rsidRPr="00604781" w:rsidRDefault="1D826913" w:rsidP="59E0D2B8">
      <w:pPr>
        <w:spacing w:line="360" w:lineRule="auto"/>
        <w:jc w:val="both"/>
      </w:pPr>
      <w:r>
        <w:t xml:space="preserve">g) </w:t>
      </w:r>
      <w:r w:rsidR="00407B3F">
        <w:t>t</w:t>
      </w:r>
      <w:r w:rsidR="00FC52A3">
        <w:t>ato opatření projedná třídní učitel i s ostatními učiteli, kteří žáka vyučují tak, aby jeho návrh byl objektivní</w:t>
      </w:r>
    </w:p>
    <w:p w14:paraId="07CCAC3C" w14:textId="711EB6AA" w:rsidR="00FC52A3" w:rsidRPr="00604781" w:rsidRDefault="22AA3B01" w:rsidP="59E0D2B8">
      <w:pPr>
        <w:spacing w:line="360" w:lineRule="auto"/>
        <w:jc w:val="both"/>
      </w:pPr>
      <w:r>
        <w:t xml:space="preserve">h) </w:t>
      </w:r>
      <w:r w:rsidR="00FC52A3">
        <w:t>udělení opatření uvědomí třídní učitel prokazatelným způsobem zákonné zástupce</w:t>
      </w:r>
    </w:p>
    <w:p w14:paraId="51F83AAF" w14:textId="2C84B270" w:rsidR="00FC52A3" w:rsidRPr="00604781" w:rsidRDefault="5EB32C27" w:rsidP="59E0D2B8">
      <w:pPr>
        <w:spacing w:line="360" w:lineRule="auto"/>
        <w:jc w:val="both"/>
      </w:pPr>
      <w:r>
        <w:t xml:space="preserve">ch) </w:t>
      </w:r>
      <w:r w:rsidR="00FE353B">
        <w:t>z</w:t>
      </w:r>
      <w:r w:rsidR="00FC52A3">
        <w:t>a jeden přestupek se žákovi uděluje jen jedno opatření k posílení kázně</w:t>
      </w:r>
    </w:p>
    <w:p w14:paraId="3AF030F4" w14:textId="77D4BD17" w:rsidR="00FC52A3" w:rsidRPr="00604781" w:rsidRDefault="00FE353B" w:rsidP="59E0D2B8">
      <w:pPr>
        <w:pStyle w:val="Odstavecseseznamem"/>
        <w:numPr>
          <w:ilvl w:val="0"/>
          <w:numId w:val="1"/>
        </w:numPr>
        <w:spacing w:line="360" w:lineRule="auto"/>
        <w:jc w:val="both"/>
      </w:pPr>
      <w:r>
        <w:t>v</w:t>
      </w:r>
      <w:r w:rsidR="00FC52A3">
        <w:t>šechny typy opatření zapíše třídní učitel v osobním listě žáka</w:t>
      </w:r>
    </w:p>
    <w:p w14:paraId="2B92D144" w14:textId="77777777" w:rsidR="00FC52A3" w:rsidRPr="00604781" w:rsidRDefault="00FC52A3" w:rsidP="00FC52A3">
      <w:pPr>
        <w:spacing w:line="360" w:lineRule="auto"/>
        <w:jc w:val="both"/>
        <w:rPr>
          <w:szCs w:val="22"/>
        </w:rPr>
      </w:pPr>
    </w:p>
    <w:p w14:paraId="31722184" w14:textId="77777777" w:rsidR="008E136C" w:rsidRPr="00604781" w:rsidRDefault="008E136C" w:rsidP="00FC52A3">
      <w:pPr>
        <w:spacing w:line="360" w:lineRule="auto"/>
        <w:ind w:left="1080"/>
        <w:jc w:val="both"/>
        <w:rPr>
          <w:szCs w:val="22"/>
          <w:u w:val="single"/>
        </w:rPr>
      </w:pPr>
    </w:p>
    <w:tbl>
      <w:tblPr>
        <w:tblStyle w:val="Mkatabulky"/>
        <w:tblW w:w="0" w:type="auto"/>
        <w:tblInd w:w="-5" w:type="dxa"/>
        <w:tblLook w:val="04A0" w:firstRow="1" w:lastRow="0" w:firstColumn="1" w:lastColumn="0" w:noHBand="0" w:noVBand="1"/>
      </w:tblPr>
      <w:tblGrid>
        <w:gridCol w:w="8942"/>
      </w:tblGrid>
      <w:tr w:rsidR="008E136C" w:rsidRPr="00604781" w14:paraId="7EDBFC35" w14:textId="77777777" w:rsidTr="008E136C">
        <w:trPr>
          <w:trHeight w:val="386"/>
        </w:trPr>
        <w:tc>
          <w:tcPr>
            <w:tcW w:w="8942" w:type="dxa"/>
          </w:tcPr>
          <w:p w14:paraId="6D30A94E" w14:textId="77777777" w:rsidR="008E136C" w:rsidRPr="00604781" w:rsidRDefault="008E136C" w:rsidP="00501E83">
            <w:pPr>
              <w:spacing w:line="360" w:lineRule="auto"/>
              <w:jc w:val="both"/>
              <w:rPr>
                <w:szCs w:val="22"/>
                <w:u w:val="single"/>
              </w:rPr>
            </w:pPr>
            <w:r w:rsidRPr="00604781">
              <w:rPr>
                <w:szCs w:val="22"/>
                <w:u w:val="single"/>
              </w:rPr>
              <w:t>Kritéria udělení známky z chování:</w:t>
            </w:r>
          </w:p>
        </w:tc>
      </w:tr>
      <w:tr w:rsidR="008E136C" w:rsidRPr="00604781" w14:paraId="17896921" w14:textId="77777777" w:rsidTr="008E136C">
        <w:trPr>
          <w:trHeight w:val="1967"/>
        </w:trPr>
        <w:tc>
          <w:tcPr>
            <w:tcW w:w="8942" w:type="dxa"/>
          </w:tcPr>
          <w:p w14:paraId="31A5EEA8" w14:textId="77777777" w:rsidR="008E136C" w:rsidRPr="00604781" w:rsidRDefault="008E136C" w:rsidP="008E136C">
            <w:pPr>
              <w:spacing w:line="360" w:lineRule="auto"/>
              <w:jc w:val="both"/>
              <w:rPr>
                <w:b/>
                <w:szCs w:val="22"/>
              </w:rPr>
            </w:pPr>
            <w:r w:rsidRPr="00604781">
              <w:rPr>
                <w:b/>
                <w:szCs w:val="22"/>
              </w:rPr>
              <w:t xml:space="preserve">Stupeň 1 (velmi dobré)  </w:t>
            </w:r>
          </w:p>
          <w:p w14:paraId="58678C97" w14:textId="428CE124" w:rsidR="008E136C" w:rsidRPr="00604781" w:rsidRDefault="008E136C" w:rsidP="008E136C">
            <w:pPr>
              <w:spacing w:line="360" w:lineRule="auto"/>
              <w:jc w:val="both"/>
              <w:rPr>
                <w:szCs w:val="22"/>
              </w:rPr>
            </w:pPr>
            <w:r w:rsidRPr="00604781">
              <w:rPr>
                <w:b/>
                <w:szCs w:val="22"/>
              </w:rPr>
              <w:t xml:space="preserve"> </w:t>
            </w:r>
            <w:r w:rsidRPr="00604781">
              <w:rPr>
                <w:szCs w:val="22"/>
              </w:rPr>
              <w:t>Žák dodržuje pravidla slušného chování, přispívá k upevňování a utváření pracovních podmínek pro vyučování, přispívá k upevnění kolektivu, má kladný vztah ke škole, nezanedbává domácí přípravu a jen ojediněle se dopouští méně závažných přestupků proti školnímu řádu</w:t>
            </w:r>
          </w:p>
        </w:tc>
      </w:tr>
      <w:tr w:rsidR="008E136C" w:rsidRPr="00604781" w14:paraId="5622C9BC" w14:textId="77777777" w:rsidTr="008E136C">
        <w:trPr>
          <w:trHeight w:val="1581"/>
        </w:trPr>
        <w:tc>
          <w:tcPr>
            <w:tcW w:w="8942" w:type="dxa"/>
          </w:tcPr>
          <w:p w14:paraId="28C9A0BD" w14:textId="77777777" w:rsidR="008E136C" w:rsidRPr="00604781" w:rsidRDefault="008E136C" w:rsidP="00501E83">
            <w:pPr>
              <w:spacing w:line="360" w:lineRule="auto"/>
              <w:jc w:val="both"/>
              <w:rPr>
                <w:szCs w:val="22"/>
              </w:rPr>
            </w:pPr>
            <w:r w:rsidRPr="00604781">
              <w:rPr>
                <w:b/>
                <w:szCs w:val="22"/>
              </w:rPr>
              <w:t>Stupeň 2 (uspokojivé)</w:t>
            </w:r>
            <w:r w:rsidRPr="00604781">
              <w:rPr>
                <w:szCs w:val="22"/>
              </w:rPr>
              <w:tab/>
              <w:t xml:space="preserve">               </w:t>
            </w:r>
          </w:p>
          <w:p w14:paraId="0D92DC86" w14:textId="45C16EEF" w:rsidR="008E136C" w:rsidRPr="00604781" w:rsidRDefault="008E136C" w:rsidP="00501E83">
            <w:pPr>
              <w:spacing w:line="360" w:lineRule="auto"/>
              <w:jc w:val="both"/>
              <w:rPr>
                <w:szCs w:val="22"/>
              </w:rPr>
            </w:pPr>
            <w:r w:rsidRPr="00604781">
              <w:rPr>
                <w:szCs w:val="22"/>
              </w:rPr>
              <w:t>Žák se dopouští závažných přestupků proti školnímu řádu a proti pravidlům slušného chování, žádná z předchozích výchovných opatření nebyla účinná, narušuje činnost ostatních žáků i učitele</w:t>
            </w:r>
          </w:p>
        </w:tc>
      </w:tr>
      <w:tr w:rsidR="008E136C" w:rsidRPr="00604781" w14:paraId="5724A8CA" w14:textId="77777777" w:rsidTr="008E136C">
        <w:trPr>
          <w:trHeight w:val="1967"/>
        </w:trPr>
        <w:tc>
          <w:tcPr>
            <w:tcW w:w="8942" w:type="dxa"/>
          </w:tcPr>
          <w:p w14:paraId="56DD9E3D" w14:textId="77777777" w:rsidR="008E136C" w:rsidRPr="00604781" w:rsidRDefault="008E136C" w:rsidP="00501E83">
            <w:pPr>
              <w:spacing w:line="360" w:lineRule="auto"/>
              <w:jc w:val="both"/>
              <w:rPr>
                <w:szCs w:val="22"/>
              </w:rPr>
            </w:pPr>
            <w:r w:rsidRPr="00604781">
              <w:rPr>
                <w:b/>
                <w:szCs w:val="22"/>
              </w:rPr>
              <w:t>Stupeň 3 (neuspokojivé)</w:t>
            </w:r>
            <w:r w:rsidRPr="00604781">
              <w:rPr>
                <w:szCs w:val="22"/>
              </w:rPr>
              <w:tab/>
              <w:t xml:space="preserve">  </w:t>
            </w:r>
          </w:p>
          <w:p w14:paraId="0FA20EF6" w14:textId="5A284B4D" w:rsidR="008E136C" w:rsidRPr="00604781" w:rsidRDefault="008E136C" w:rsidP="00501E83">
            <w:pPr>
              <w:spacing w:line="360" w:lineRule="auto"/>
              <w:jc w:val="both"/>
              <w:rPr>
                <w:szCs w:val="22"/>
              </w:rPr>
            </w:pPr>
            <w:r w:rsidRPr="00604781">
              <w:rPr>
                <w:szCs w:val="22"/>
              </w:rPr>
              <w:t>Chování žáka je v rozporu se školním řádem a pravidly slušného chování, dopouští se opakovaně závažných přestupků a provinění, ohrožuje výchovu spolužáků a ostatních žáků školy, záměrně narušuje jejich činnost i činnost učitele, je vulgární vůči okolí, šikanuje spolužáky</w:t>
            </w:r>
          </w:p>
        </w:tc>
      </w:tr>
    </w:tbl>
    <w:p w14:paraId="18A781D0" w14:textId="6D2BD1C4" w:rsidR="00FC52A3" w:rsidRPr="00604781" w:rsidRDefault="00FC52A3" w:rsidP="00FC52A3">
      <w:pPr>
        <w:spacing w:line="360" w:lineRule="auto"/>
        <w:ind w:left="4245" w:hanging="3165"/>
        <w:jc w:val="both"/>
        <w:rPr>
          <w:szCs w:val="22"/>
        </w:rPr>
      </w:pPr>
    </w:p>
    <w:p w14:paraId="727F617C" w14:textId="11FB617F" w:rsidR="00E2712B" w:rsidRDefault="00FE353B" w:rsidP="00FE353B">
      <w:pPr>
        <w:spacing w:line="360" w:lineRule="auto"/>
        <w:ind w:left="3873" w:hanging="3165"/>
        <w:rPr>
          <w:b/>
          <w:sz w:val="28"/>
          <w:szCs w:val="22"/>
        </w:rPr>
      </w:pPr>
      <w:r w:rsidRPr="00604781">
        <w:rPr>
          <w:b/>
          <w:sz w:val="28"/>
          <w:szCs w:val="22"/>
        </w:rPr>
        <w:t xml:space="preserve">                                               </w:t>
      </w:r>
    </w:p>
    <w:p w14:paraId="451B37CD" w14:textId="050B5B38" w:rsidR="00FC52A3" w:rsidRPr="00604781" w:rsidRDefault="00E2712B" w:rsidP="00FE353B">
      <w:pPr>
        <w:spacing w:line="360" w:lineRule="auto"/>
        <w:ind w:left="3873" w:hanging="3165"/>
        <w:rPr>
          <w:b/>
          <w:sz w:val="28"/>
          <w:szCs w:val="22"/>
        </w:rPr>
      </w:pPr>
      <w:r>
        <w:rPr>
          <w:b/>
          <w:sz w:val="28"/>
          <w:szCs w:val="22"/>
        </w:rPr>
        <w:t xml:space="preserve">                                                </w:t>
      </w:r>
      <w:r w:rsidR="00FC52A3" w:rsidRPr="00604781">
        <w:rPr>
          <w:b/>
          <w:sz w:val="28"/>
          <w:szCs w:val="22"/>
        </w:rPr>
        <w:t>Čl. 7</w:t>
      </w:r>
    </w:p>
    <w:p w14:paraId="1DD4FF7F" w14:textId="77777777" w:rsidR="00FC52A3" w:rsidRPr="00604781" w:rsidRDefault="00FC52A3" w:rsidP="00FE353B">
      <w:pPr>
        <w:jc w:val="center"/>
        <w:rPr>
          <w:b/>
          <w:sz w:val="28"/>
          <w:szCs w:val="22"/>
        </w:rPr>
      </w:pPr>
      <w:r w:rsidRPr="00604781">
        <w:rPr>
          <w:b/>
          <w:sz w:val="28"/>
          <w:szCs w:val="22"/>
        </w:rPr>
        <w:t xml:space="preserve">Pravidla pro hodnocení – jsou stanovená v § 14, 15, </w:t>
      </w:r>
      <w:smartTag w:uri="urn:schemas-microsoft-com:office:smarttags" w:element="metricconverter">
        <w:smartTagPr>
          <w:attr w:name="ProductID" w:val="16 a"/>
        </w:smartTagPr>
        <w:r w:rsidRPr="00604781">
          <w:rPr>
            <w:b/>
            <w:sz w:val="28"/>
            <w:szCs w:val="22"/>
          </w:rPr>
          <w:t>16 a</w:t>
        </w:r>
      </w:smartTag>
      <w:r w:rsidRPr="00604781">
        <w:rPr>
          <w:b/>
          <w:sz w:val="28"/>
          <w:szCs w:val="22"/>
        </w:rPr>
        <w:t xml:space="preserve"> 17 vyhlášky o základním vzdělávání a některých náležitostí plnění povinné školní docházky ze dne 18.1. 2005. Tento školní řád pravidla následně upravuje.</w:t>
      </w:r>
    </w:p>
    <w:p w14:paraId="5BC1332C" w14:textId="6910773E" w:rsidR="00FC52A3" w:rsidRPr="00604781" w:rsidRDefault="00FC52A3" w:rsidP="00FC52A3">
      <w:pPr>
        <w:spacing w:line="360" w:lineRule="auto"/>
        <w:ind w:left="4245" w:hanging="3165"/>
        <w:jc w:val="both"/>
        <w:rPr>
          <w:szCs w:val="22"/>
        </w:rPr>
      </w:pPr>
    </w:p>
    <w:p w14:paraId="305AC275" w14:textId="77777777" w:rsidR="00582939" w:rsidRPr="00604781" w:rsidRDefault="00582939" w:rsidP="00582939">
      <w:pPr>
        <w:spacing w:line="360" w:lineRule="auto"/>
        <w:jc w:val="both"/>
        <w:rPr>
          <w:szCs w:val="22"/>
        </w:rPr>
      </w:pPr>
      <w:r w:rsidRPr="00604781">
        <w:rPr>
          <w:szCs w:val="22"/>
        </w:rPr>
        <w:t>Hodnocení vychází z posouzení míry dosažení očekávaných výstupů formulovaných v učebních osnovách jednotlivých předmětů školního vzdělávacího programu. Hodnocení je pedagogicky zdůvodněné, odborně správné a doložitelné. Podklady pro hodnocení získává učitel z písemného a ústního projevu žáka, z jeho aktivit, referátů a z celkové aktivity v hodinách, z domácí přípravy, přihlíží i k mimoškolní aktivitě, soutěžím a olympiádám.</w:t>
      </w:r>
    </w:p>
    <w:p w14:paraId="24E2C3C5" w14:textId="77777777" w:rsidR="00582939" w:rsidRPr="00604781" w:rsidRDefault="00582939" w:rsidP="00582939">
      <w:pPr>
        <w:spacing w:line="360" w:lineRule="auto"/>
        <w:ind w:left="360"/>
        <w:jc w:val="both"/>
        <w:rPr>
          <w:szCs w:val="22"/>
        </w:rPr>
      </w:pPr>
    </w:p>
    <w:p w14:paraId="2A7D1810" w14:textId="77777777" w:rsidR="00582939" w:rsidRPr="00604781" w:rsidRDefault="00582939" w:rsidP="00FE353B">
      <w:pPr>
        <w:spacing w:line="360" w:lineRule="auto"/>
        <w:jc w:val="both"/>
        <w:rPr>
          <w:szCs w:val="22"/>
          <w:u w:val="single"/>
        </w:rPr>
      </w:pPr>
      <w:r w:rsidRPr="00604781">
        <w:rPr>
          <w:szCs w:val="22"/>
          <w:u w:val="single"/>
        </w:rPr>
        <w:t>Kritéria výchovně vzdělávacích výsledků:</w:t>
      </w:r>
    </w:p>
    <w:p w14:paraId="1C10D9D5" w14:textId="77777777" w:rsidR="00582939" w:rsidRPr="00604781" w:rsidRDefault="00582939" w:rsidP="00582939">
      <w:pPr>
        <w:spacing w:line="360" w:lineRule="auto"/>
        <w:ind w:left="2832" w:hanging="2472"/>
        <w:jc w:val="both"/>
        <w:rPr>
          <w:szCs w:val="22"/>
        </w:rPr>
      </w:pPr>
      <w:r w:rsidRPr="00604781">
        <w:rPr>
          <w:szCs w:val="22"/>
        </w:rPr>
        <w:t>Stupeň 1 (výborný):</w:t>
      </w:r>
      <w:r w:rsidRPr="00604781">
        <w:rPr>
          <w:szCs w:val="22"/>
        </w:rPr>
        <w:tab/>
        <w:t>Žák ovládá požadované poznatky a dovednosti, uceleně, přesně a výstižně chápe vztahy mezi nimi. Samostatně a tvořivě uplatňuje své poznatky při řešení teoretických i praktických úkolů. Jeho písemný i ústní projev je správný. Ve výchovných předmětech je aktivní a uplatňuje sebekázeň. Své poznatky dovede využít i v jiných předmětech a činnostech. Objektivně dovede provést i sebehodnocení.</w:t>
      </w:r>
    </w:p>
    <w:p w14:paraId="4D8186D0" w14:textId="77777777" w:rsidR="00582939" w:rsidRPr="00604781" w:rsidRDefault="00582939" w:rsidP="00582939">
      <w:pPr>
        <w:spacing w:line="360" w:lineRule="auto"/>
        <w:ind w:left="2832" w:hanging="2472"/>
        <w:jc w:val="both"/>
        <w:rPr>
          <w:szCs w:val="22"/>
        </w:rPr>
      </w:pPr>
      <w:r w:rsidRPr="00604781">
        <w:rPr>
          <w:szCs w:val="22"/>
        </w:rPr>
        <w:t>Stupeň 2 (chvalitebný):</w:t>
      </w:r>
      <w:r w:rsidRPr="00604781">
        <w:rPr>
          <w:szCs w:val="22"/>
        </w:rPr>
        <w:tab/>
        <w:t>Žák samostatně a tvořivě ovládá požadavky, ale s menším podnětem učitele. V písemném a ústním projevu se dopouští menších nepřesností, dovede uplatnit získané poznatky a dovednosti při řešení úkolů. Ve výchovných předmětech je aktivní, ale ne trvale. Sebekázeň ne vždy uplatňuje.</w:t>
      </w:r>
    </w:p>
    <w:p w14:paraId="7D1DA982" w14:textId="77777777" w:rsidR="00582939" w:rsidRPr="00604781" w:rsidRDefault="00582939" w:rsidP="00582939">
      <w:pPr>
        <w:spacing w:line="360" w:lineRule="auto"/>
        <w:ind w:left="2832" w:hanging="2472"/>
        <w:jc w:val="both"/>
        <w:rPr>
          <w:szCs w:val="22"/>
        </w:rPr>
      </w:pPr>
      <w:r w:rsidRPr="00604781">
        <w:rPr>
          <w:szCs w:val="22"/>
        </w:rPr>
        <w:t>Stupeň 3 (dobrý):</w:t>
      </w:r>
      <w:r w:rsidRPr="00604781">
        <w:rPr>
          <w:szCs w:val="22"/>
        </w:rPr>
        <w:tab/>
        <w:t>Žák je méně samostatný, potřebuje častější pomoc učitele, ale dovede s jeho pomocí dojít k cíli. Dopouští se chyb v písemném i ústním projevu, ale za pomoci učitele je dovede odstranit. Ve výchovných předmětech je jen výjimečně aktivní a sebeukázněný, má malý zájem rozvíjet své schopnosti. Své poznatky nedovede zobecnit a užít i v jiných předmětech.</w:t>
      </w:r>
    </w:p>
    <w:p w14:paraId="75FCD928" w14:textId="77777777" w:rsidR="00582939" w:rsidRPr="00604781" w:rsidRDefault="00582939" w:rsidP="00582939">
      <w:pPr>
        <w:spacing w:line="360" w:lineRule="auto"/>
        <w:ind w:left="2832" w:hanging="2472"/>
        <w:jc w:val="both"/>
        <w:rPr>
          <w:szCs w:val="22"/>
        </w:rPr>
      </w:pPr>
      <w:r w:rsidRPr="00604781">
        <w:rPr>
          <w:szCs w:val="22"/>
        </w:rPr>
        <w:t>Stupeň 4 (dostatečný):</w:t>
      </w:r>
      <w:r w:rsidRPr="00604781">
        <w:rPr>
          <w:szCs w:val="22"/>
        </w:rPr>
        <w:tab/>
        <w:t>Žák má v ucelenosti a přesnosti požadovaných vědomostí závažné mezery. Jen s obtížemi a za pomoci učitele dovede část poznatků a dovedností užít v praxi. Logické myšlení není tvořivé, je nesamostatný, potřebuje stálé podněty. Řeší jen nejjednodušší zadání úkolů, neprojevuje snahu, aktivitu, sebekázeň, své dovednosti nerozvíjí.</w:t>
      </w:r>
    </w:p>
    <w:p w14:paraId="7A7B99A9" w14:textId="3707796C" w:rsidR="00582939" w:rsidRPr="00604781" w:rsidRDefault="00582939" w:rsidP="00582939">
      <w:pPr>
        <w:spacing w:line="360" w:lineRule="auto"/>
        <w:ind w:left="2832" w:hanging="2472"/>
        <w:jc w:val="both"/>
        <w:rPr>
          <w:szCs w:val="22"/>
        </w:rPr>
      </w:pPr>
      <w:r w:rsidRPr="00604781">
        <w:rPr>
          <w:szCs w:val="22"/>
        </w:rPr>
        <w:t>Stupeň 5 (nedostatečný):</w:t>
      </w:r>
      <w:r w:rsidRPr="00604781">
        <w:rPr>
          <w:szCs w:val="22"/>
        </w:rPr>
        <w:tab/>
        <w:t>Žák si neosvojil požadované poznatky, má v nich závažné a značné mezery. Je nesamostatný v písemném i ústním projevu, nereaguje ani na podněty učitele. Je pasivní, bez zájmu, vyhýbá se písemným testům i ústnímu zkoušení.</w:t>
      </w:r>
    </w:p>
    <w:p w14:paraId="34CA0544" w14:textId="77777777" w:rsidR="00582939" w:rsidRPr="00604781" w:rsidRDefault="00582939" w:rsidP="00582939">
      <w:pPr>
        <w:spacing w:line="360" w:lineRule="auto"/>
        <w:ind w:left="2832" w:hanging="2472"/>
        <w:jc w:val="both"/>
        <w:rPr>
          <w:szCs w:val="22"/>
        </w:rPr>
      </w:pPr>
    </w:p>
    <w:p w14:paraId="72C2DDBB" w14:textId="0AF6ADD5" w:rsidR="00582939" w:rsidRDefault="00582939" w:rsidP="00582939">
      <w:pPr>
        <w:pStyle w:val="Normlnweb"/>
        <w:spacing w:before="0" w:beforeAutospacing="0" w:after="0" w:afterAutospacing="0" w:line="360" w:lineRule="auto"/>
        <w:jc w:val="both"/>
        <w:textAlignment w:val="baseline"/>
        <w:rPr>
          <w:szCs w:val="22"/>
        </w:rPr>
      </w:pPr>
      <w:r w:rsidRPr="00604781">
        <w:rPr>
          <w:szCs w:val="22"/>
        </w:rPr>
        <w:t xml:space="preserve">     Při průběžném a čtvrtletním hodnocení v případě nerozhodného výsledku může učitel použít</w:t>
      </w:r>
      <w:r w:rsidRPr="00604781">
        <w:rPr>
          <w:rStyle w:val="Siln"/>
          <w:szCs w:val="22"/>
          <w:bdr w:val="none" w:sz="0" w:space="0" w:color="auto" w:frame="1"/>
        </w:rPr>
        <w:t> hodnocení s mínusem</w:t>
      </w:r>
      <w:r w:rsidRPr="00604781">
        <w:rPr>
          <w:szCs w:val="22"/>
        </w:rPr>
        <w:t> (1-, 2-, 3- ,4-).</w:t>
      </w:r>
    </w:p>
    <w:p w14:paraId="347786C4" w14:textId="2F88A9C8" w:rsidR="00DD6033" w:rsidRPr="00604781" w:rsidRDefault="00DD6033" w:rsidP="00582939">
      <w:pPr>
        <w:pStyle w:val="Normlnweb"/>
        <w:spacing w:before="0" w:beforeAutospacing="0" w:after="0" w:afterAutospacing="0" w:line="360" w:lineRule="auto"/>
        <w:jc w:val="both"/>
        <w:textAlignment w:val="baseline"/>
        <w:rPr>
          <w:szCs w:val="22"/>
        </w:rPr>
      </w:pPr>
      <w:r>
        <w:rPr>
          <w:szCs w:val="22"/>
        </w:rPr>
        <w:t xml:space="preserve">     Učitel může žáky motivovat za jejich aktivitu vhodně zvolenými hodnotícími prostředky (plus, razítko, kartička, …). Za jejich získání vyučující může </w:t>
      </w:r>
      <w:r w:rsidR="00523257">
        <w:rPr>
          <w:szCs w:val="22"/>
        </w:rPr>
        <w:t xml:space="preserve">žáka </w:t>
      </w:r>
      <w:bookmarkStart w:id="0" w:name="_GoBack"/>
      <w:bookmarkEnd w:id="0"/>
      <w:r>
        <w:rPr>
          <w:szCs w:val="22"/>
        </w:rPr>
        <w:t xml:space="preserve">ohodnotit známkou, která bude součástí klasifikace. </w:t>
      </w:r>
    </w:p>
    <w:p w14:paraId="6A030F19" w14:textId="4BF079DD" w:rsidR="00582939" w:rsidRDefault="00DD6033" w:rsidP="00582939">
      <w:pPr>
        <w:pStyle w:val="Normlnweb"/>
        <w:spacing w:before="0" w:beforeAutospacing="0" w:after="0" w:afterAutospacing="0" w:line="360" w:lineRule="auto"/>
        <w:jc w:val="both"/>
        <w:textAlignment w:val="baseline"/>
        <w:rPr>
          <w:b/>
          <w:bCs/>
        </w:rPr>
      </w:pPr>
      <w:r>
        <w:rPr>
          <w:b/>
          <w:bCs/>
        </w:rPr>
        <w:t xml:space="preserve">     </w:t>
      </w:r>
      <w:r w:rsidR="00F0375E">
        <w:rPr>
          <w:b/>
          <w:bCs/>
        </w:rPr>
        <w:t>V případě dlouhodobé nebo opakované absence může vyučující daného předmětu rozhodnout o způsobu klasifikace zameškaného učiva nebo o odložení klasifikace</w:t>
      </w:r>
      <w:r>
        <w:rPr>
          <w:b/>
          <w:bCs/>
        </w:rPr>
        <w:t>.</w:t>
      </w:r>
    </w:p>
    <w:p w14:paraId="528A3E64" w14:textId="77777777" w:rsidR="00F0375E" w:rsidRPr="00604781" w:rsidRDefault="00F0375E" w:rsidP="00582939">
      <w:pPr>
        <w:pStyle w:val="Normlnweb"/>
        <w:spacing w:before="0" w:beforeAutospacing="0" w:after="0" w:afterAutospacing="0" w:line="360" w:lineRule="auto"/>
        <w:jc w:val="both"/>
        <w:textAlignment w:val="baseline"/>
        <w:rPr>
          <w:szCs w:val="22"/>
        </w:rPr>
      </w:pPr>
    </w:p>
    <w:p w14:paraId="1B1256EE" w14:textId="77777777" w:rsidR="00582939" w:rsidRPr="00604781" w:rsidRDefault="00582939" w:rsidP="00582939">
      <w:pPr>
        <w:pStyle w:val="Normlnweb"/>
        <w:spacing w:before="0" w:beforeAutospacing="0" w:after="0" w:afterAutospacing="0" w:line="360" w:lineRule="auto"/>
        <w:jc w:val="both"/>
        <w:textAlignment w:val="baseline"/>
        <w:rPr>
          <w:szCs w:val="22"/>
        </w:rPr>
      </w:pPr>
      <w:r w:rsidRPr="00604781">
        <w:rPr>
          <w:b/>
          <w:szCs w:val="22"/>
        </w:rPr>
        <w:t>Uvolněn -</w:t>
      </w:r>
      <w:r w:rsidRPr="00604781">
        <w:rPr>
          <w:szCs w:val="22"/>
        </w:rPr>
        <w:t> Žák je hodnocen výrazem „uvolněn“ na základě žádosti rodičů a doporučení lékaře.</w:t>
      </w:r>
    </w:p>
    <w:p w14:paraId="299D9844" w14:textId="77777777" w:rsidR="00582939" w:rsidRPr="00604781" w:rsidRDefault="00582939" w:rsidP="00582939">
      <w:pPr>
        <w:pStyle w:val="Normlnweb"/>
        <w:spacing w:before="0" w:beforeAutospacing="0" w:after="0" w:afterAutospacing="0" w:line="360" w:lineRule="auto"/>
        <w:jc w:val="both"/>
        <w:textAlignment w:val="baseline"/>
        <w:rPr>
          <w:szCs w:val="22"/>
        </w:rPr>
      </w:pPr>
      <w:r w:rsidRPr="00604781">
        <w:rPr>
          <w:b/>
          <w:szCs w:val="22"/>
        </w:rPr>
        <w:t>Nehodnocen</w:t>
      </w:r>
      <w:r w:rsidRPr="00604781">
        <w:rPr>
          <w:szCs w:val="22"/>
        </w:rPr>
        <w:t> - Žák je hodnocen výrazem „nehodnocen“ v případě posunutí klasifikačního období z důvodu dlouhodobé absence apod.</w:t>
      </w:r>
    </w:p>
    <w:p w14:paraId="1DE73E33" w14:textId="77777777" w:rsidR="00582939" w:rsidRPr="00604781" w:rsidRDefault="00582939" w:rsidP="00582939">
      <w:pPr>
        <w:pStyle w:val="Normlnweb"/>
        <w:spacing w:before="0" w:beforeAutospacing="0" w:after="0" w:afterAutospacing="0" w:line="360" w:lineRule="auto"/>
        <w:jc w:val="both"/>
        <w:textAlignment w:val="baseline"/>
        <w:rPr>
          <w:szCs w:val="22"/>
        </w:rPr>
      </w:pPr>
    </w:p>
    <w:p w14:paraId="4B49E7AB" w14:textId="77777777" w:rsidR="00582939" w:rsidRPr="00604781" w:rsidRDefault="00582939" w:rsidP="00582939">
      <w:pPr>
        <w:pStyle w:val="Normlnweb"/>
        <w:spacing w:before="0" w:beforeAutospacing="0" w:after="0" w:afterAutospacing="0" w:line="360" w:lineRule="auto"/>
        <w:jc w:val="both"/>
        <w:textAlignment w:val="baseline"/>
        <w:rPr>
          <w:rStyle w:val="Siln"/>
          <w:szCs w:val="22"/>
          <w:u w:val="single"/>
          <w:bdr w:val="none" w:sz="0" w:space="0" w:color="auto" w:frame="1"/>
        </w:rPr>
      </w:pPr>
      <w:r w:rsidRPr="00604781">
        <w:rPr>
          <w:rStyle w:val="Siln"/>
          <w:bCs w:val="0"/>
          <w:szCs w:val="22"/>
          <w:u w:val="single"/>
        </w:rPr>
        <w:t>Sebehodnocení</w:t>
      </w:r>
    </w:p>
    <w:p w14:paraId="6D496D5A" w14:textId="19A0B8DC" w:rsidR="00582939" w:rsidRPr="00604781" w:rsidRDefault="00DD6033" w:rsidP="00582939">
      <w:pPr>
        <w:pStyle w:val="Normlnweb"/>
        <w:spacing w:before="0" w:beforeAutospacing="0" w:after="0" w:afterAutospacing="0" w:line="360" w:lineRule="auto"/>
        <w:jc w:val="both"/>
        <w:textAlignment w:val="baseline"/>
        <w:rPr>
          <w:szCs w:val="22"/>
        </w:rPr>
      </w:pPr>
      <w:r>
        <w:rPr>
          <w:szCs w:val="22"/>
        </w:rPr>
        <w:t xml:space="preserve">     </w:t>
      </w:r>
      <w:r w:rsidR="00582939" w:rsidRPr="00604781">
        <w:rPr>
          <w:szCs w:val="22"/>
        </w:rPr>
        <w:t>Žák se prostřednictvím učitelova hodnocení postupně učí, jaké jsou meze a perspektivy jeho výkonu, sféry jeho úspěchů a úspěšného uplatnění. Vyučující vytváří vhodné prostředí a příležitosti, aby žák mohl poučeně a objektivně hodnotit sebe a svoji práci. Oba názory jsou průběžně konfrontovány. Učitel a žák na konci klasifikačního období společně hodnotí průběh výkonů žáka tak, aby se shodli na výsledné známce. Autonomní hodnocení se nesmí stát prostředkem nátlaku na učitele. Cílem je ideální shoda obou hodnocení tak, aby byla pro žáka motivační do dalšího období.</w:t>
      </w:r>
    </w:p>
    <w:p w14:paraId="34F4F48E" w14:textId="77777777" w:rsidR="00582939" w:rsidRPr="00604781" w:rsidRDefault="00582939" w:rsidP="00582939">
      <w:pPr>
        <w:pStyle w:val="Normlnweb"/>
        <w:spacing w:before="0" w:beforeAutospacing="0" w:after="0" w:afterAutospacing="0" w:line="360" w:lineRule="auto"/>
        <w:jc w:val="both"/>
        <w:textAlignment w:val="baseline"/>
        <w:rPr>
          <w:szCs w:val="22"/>
        </w:rPr>
      </w:pPr>
    </w:p>
    <w:p w14:paraId="5C2949F7" w14:textId="77777777" w:rsidR="00582939" w:rsidRPr="00604781" w:rsidRDefault="00582939" w:rsidP="00582939">
      <w:pPr>
        <w:pStyle w:val="Normlnweb"/>
        <w:spacing w:before="0" w:beforeAutospacing="0" w:after="0" w:afterAutospacing="0" w:line="360" w:lineRule="auto"/>
        <w:jc w:val="both"/>
        <w:textAlignment w:val="baseline"/>
        <w:rPr>
          <w:szCs w:val="22"/>
        </w:rPr>
      </w:pPr>
    </w:p>
    <w:p w14:paraId="3456C3ED" w14:textId="26F6911A" w:rsidR="00582939" w:rsidRPr="00604781" w:rsidRDefault="00582939" w:rsidP="00582939">
      <w:pPr>
        <w:pStyle w:val="Normlnweb"/>
        <w:spacing w:before="0" w:beforeAutospacing="0" w:after="0" w:afterAutospacing="0" w:line="360" w:lineRule="auto"/>
        <w:jc w:val="both"/>
        <w:textAlignment w:val="baseline"/>
        <w:rPr>
          <w:szCs w:val="22"/>
        </w:rPr>
      </w:pPr>
      <w:r w:rsidRPr="00604781">
        <w:rPr>
          <w:szCs w:val="22"/>
        </w:rPr>
        <w:t>Při porušení povinností stanovených školním řádem lze</w:t>
      </w:r>
      <w:r w:rsidRPr="00604781">
        <w:rPr>
          <w:b/>
          <w:szCs w:val="22"/>
        </w:rPr>
        <w:t xml:space="preserve"> chování na vysvědčení</w:t>
      </w:r>
      <w:r w:rsidRPr="00604781">
        <w:rPr>
          <w:szCs w:val="22"/>
        </w:rPr>
        <w:t xml:space="preserve"> klasifikovat podle závažnosti:</w:t>
      </w:r>
    </w:p>
    <w:p w14:paraId="7FA73ADA" w14:textId="77777777" w:rsidR="00582939" w:rsidRPr="00604781" w:rsidRDefault="00582939" w:rsidP="59E0D2B8">
      <w:pPr>
        <w:spacing w:line="360" w:lineRule="auto"/>
        <w:ind w:left="4320"/>
        <w:jc w:val="both"/>
      </w:pPr>
      <w:r>
        <w:t>druhým stupněm</w:t>
      </w:r>
    </w:p>
    <w:p w14:paraId="4D89C2A4" w14:textId="77777777" w:rsidR="00582939" w:rsidRPr="00604781" w:rsidRDefault="00582939" w:rsidP="59E0D2B8">
      <w:pPr>
        <w:spacing w:line="360" w:lineRule="auto"/>
        <w:ind w:left="4320"/>
        <w:jc w:val="both"/>
      </w:pPr>
      <w:r>
        <w:t>třetím stupněm</w:t>
      </w:r>
    </w:p>
    <w:p w14:paraId="2E0BF6AE" w14:textId="77777777" w:rsidR="00582939" w:rsidRPr="00604781" w:rsidRDefault="00582939" w:rsidP="00582939">
      <w:pPr>
        <w:spacing w:line="360" w:lineRule="auto"/>
        <w:ind w:left="2832" w:hanging="2472"/>
        <w:jc w:val="both"/>
        <w:rPr>
          <w:szCs w:val="22"/>
        </w:rPr>
      </w:pPr>
    </w:p>
    <w:p w14:paraId="10657459" w14:textId="2FB2F80D" w:rsidR="00582939" w:rsidRPr="00604781" w:rsidRDefault="00582939" w:rsidP="00582939">
      <w:pPr>
        <w:spacing w:line="360" w:lineRule="auto"/>
        <w:jc w:val="both"/>
        <w:rPr>
          <w:szCs w:val="22"/>
        </w:rPr>
      </w:pPr>
      <w:r w:rsidRPr="00604781">
        <w:rPr>
          <w:szCs w:val="22"/>
        </w:rPr>
        <w:t xml:space="preserve">      U žáků s vývojovou poruchu SPU (dyslexie, dysortografie, dysgrafie, dyskalkulie) mohou zákonní zástupci</w:t>
      </w:r>
      <w:r w:rsidR="00E76C49" w:rsidRPr="00604781">
        <w:rPr>
          <w:szCs w:val="22"/>
        </w:rPr>
        <w:t xml:space="preserve"> </w:t>
      </w:r>
      <w:r w:rsidRPr="00604781">
        <w:rPr>
          <w:szCs w:val="22"/>
        </w:rPr>
        <w:t>požádat o slovní hodnocení především v českém jazyce, cizím jazyce a matematice. Žádost schvaluje ředitel školy na základě vyšetření v PPP, po podpisu smlouvy se zástupci žáka a třídním učitelem. Třídní učitel ve</w:t>
      </w:r>
      <w:r w:rsidR="00E76C49" w:rsidRPr="00604781">
        <w:rPr>
          <w:szCs w:val="22"/>
        </w:rPr>
        <w:t xml:space="preserve"> </w:t>
      </w:r>
      <w:r w:rsidRPr="00604781">
        <w:rPr>
          <w:szCs w:val="22"/>
        </w:rPr>
        <w:t>spolupráci s vyučujícími připraví na základě závěrů PPP individuální vzdělávací plán, se kterým seznámí žáka i zákonného zástupce.</w:t>
      </w:r>
    </w:p>
    <w:p w14:paraId="1F2D2E8F" w14:textId="2078A034" w:rsidR="00582939" w:rsidRPr="00604781" w:rsidRDefault="00E76C49" w:rsidP="00E76C49">
      <w:pPr>
        <w:spacing w:line="360" w:lineRule="auto"/>
        <w:jc w:val="both"/>
        <w:rPr>
          <w:szCs w:val="22"/>
        </w:rPr>
      </w:pPr>
      <w:r w:rsidRPr="00604781">
        <w:rPr>
          <w:szCs w:val="22"/>
        </w:rPr>
        <w:t xml:space="preserve">     </w:t>
      </w:r>
      <w:r w:rsidR="00582939" w:rsidRPr="00604781">
        <w:rPr>
          <w:szCs w:val="22"/>
        </w:rPr>
        <w:t>Při slovním hodnocení vychází vyučující z kritérií uvedených v klasifikačních stupních. Hlavní důraz bude kladen na úroveň osvojených vědomostí, zvláště na pozitiva. Hodnocení bude jednoznačné, srozumitelné, věcné, všestranné, pedagogicky zdůvodněné a doložitelné.</w:t>
      </w:r>
    </w:p>
    <w:p w14:paraId="235FEE94" w14:textId="77777777" w:rsidR="00582939" w:rsidRPr="00604781" w:rsidRDefault="00582939" w:rsidP="00582939">
      <w:pPr>
        <w:spacing w:line="360" w:lineRule="auto"/>
        <w:ind w:left="360"/>
        <w:jc w:val="both"/>
        <w:rPr>
          <w:szCs w:val="22"/>
        </w:rPr>
      </w:pPr>
    </w:p>
    <w:p w14:paraId="5470FAAB" w14:textId="77777777" w:rsidR="00582939" w:rsidRPr="00604781" w:rsidRDefault="00582939" w:rsidP="00E76C49">
      <w:pPr>
        <w:spacing w:line="360" w:lineRule="auto"/>
        <w:jc w:val="both"/>
        <w:rPr>
          <w:szCs w:val="22"/>
          <w:u w:val="single"/>
        </w:rPr>
      </w:pPr>
      <w:r w:rsidRPr="00604781">
        <w:rPr>
          <w:szCs w:val="22"/>
          <w:u w:val="single"/>
        </w:rPr>
        <w:t>Při slovním hodnocení se uvádí:</w:t>
      </w:r>
    </w:p>
    <w:p w14:paraId="0D4D6763" w14:textId="77777777" w:rsidR="00582939" w:rsidRPr="00604781" w:rsidRDefault="00582939" w:rsidP="00D5239A">
      <w:pPr>
        <w:numPr>
          <w:ilvl w:val="1"/>
          <w:numId w:val="16"/>
        </w:numPr>
        <w:tabs>
          <w:tab w:val="clear" w:pos="1440"/>
          <w:tab w:val="num" w:pos="360"/>
        </w:tabs>
        <w:spacing w:line="360" w:lineRule="auto"/>
        <w:ind w:left="360"/>
        <w:jc w:val="both"/>
        <w:rPr>
          <w:szCs w:val="22"/>
        </w:rPr>
      </w:pPr>
      <w:r w:rsidRPr="00604781">
        <w:rPr>
          <w:szCs w:val="22"/>
        </w:rPr>
        <w:t>ovládnutí učiva předepsaného osnovami ŠVP</w:t>
      </w:r>
    </w:p>
    <w:p w14:paraId="6D83FEB4"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ovládá bezpečně</w:t>
      </w:r>
    </w:p>
    <w:p w14:paraId="7BCF3300"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ovládá</w:t>
      </w:r>
    </w:p>
    <w:p w14:paraId="56E491B1"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podstatné ovládá</w:t>
      </w:r>
    </w:p>
    <w:p w14:paraId="19B61589"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ovládá se značnými mezerami</w:t>
      </w:r>
    </w:p>
    <w:p w14:paraId="7964E143"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neovládá</w:t>
      </w:r>
    </w:p>
    <w:p w14:paraId="2E22C5E5" w14:textId="77777777" w:rsidR="00582939" w:rsidRPr="00604781" w:rsidRDefault="00582939" w:rsidP="00E76C49">
      <w:pPr>
        <w:spacing w:line="360" w:lineRule="auto"/>
        <w:jc w:val="both"/>
        <w:rPr>
          <w:szCs w:val="22"/>
        </w:rPr>
      </w:pPr>
    </w:p>
    <w:p w14:paraId="070EB418" w14:textId="77777777" w:rsidR="00582939" w:rsidRPr="00604781" w:rsidRDefault="00582939" w:rsidP="00D5239A">
      <w:pPr>
        <w:numPr>
          <w:ilvl w:val="1"/>
          <w:numId w:val="16"/>
        </w:numPr>
        <w:tabs>
          <w:tab w:val="clear" w:pos="1440"/>
          <w:tab w:val="num" w:pos="360"/>
        </w:tabs>
        <w:spacing w:line="360" w:lineRule="auto"/>
        <w:ind w:left="360"/>
        <w:jc w:val="both"/>
        <w:rPr>
          <w:szCs w:val="22"/>
        </w:rPr>
      </w:pPr>
      <w:r w:rsidRPr="00604781">
        <w:rPr>
          <w:szCs w:val="22"/>
        </w:rPr>
        <w:t>úroveň myšlení</w:t>
      </w:r>
    </w:p>
    <w:p w14:paraId="5A1F9E49"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pohotové, bystré, dobře chápe souvislosti</w:t>
      </w:r>
    </w:p>
    <w:p w14:paraId="0A083EC0"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uvažuje celkem samostatně</w:t>
      </w:r>
    </w:p>
    <w:p w14:paraId="795BF243"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menší samostatnost myšlení</w:t>
      </w:r>
    </w:p>
    <w:p w14:paraId="5769DC1D"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nesamostatné myšlení</w:t>
      </w:r>
    </w:p>
    <w:p w14:paraId="132E3468"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odpovídá nesprávně i na návodné otázky</w:t>
      </w:r>
    </w:p>
    <w:p w14:paraId="6E9D3486" w14:textId="77777777" w:rsidR="00582939" w:rsidRPr="00604781" w:rsidRDefault="00582939" w:rsidP="00E76C49">
      <w:pPr>
        <w:spacing w:line="360" w:lineRule="auto"/>
        <w:jc w:val="both"/>
        <w:rPr>
          <w:szCs w:val="22"/>
        </w:rPr>
      </w:pPr>
    </w:p>
    <w:p w14:paraId="1FF4E21B" w14:textId="77777777" w:rsidR="00582939" w:rsidRPr="00604781" w:rsidRDefault="00582939" w:rsidP="00D5239A">
      <w:pPr>
        <w:numPr>
          <w:ilvl w:val="1"/>
          <w:numId w:val="16"/>
        </w:numPr>
        <w:tabs>
          <w:tab w:val="clear" w:pos="1440"/>
          <w:tab w:val="num" w:pos="360"/>
        </w:tabs>
        <w:spacing w:line="360" w:lineRule="auto"/>
        <w:ind w:left="360"/>
        <w:jc w:val="both"/>
        <w:rPr>
          <w:szCs w:val="22"/>
        </w:rPr>
      </w:pPr>
      <w:r w:rsidRPr="00604781">
        <w:rPr>
          <w:szCs w:val="22"/>
        </w:rPr>
        <w:t>úroveň vyjadřování</w:t>
      </w:r>
    </w:p>
    <w:p w14:paraId="1092EF2B"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výstižné, poměrně přesné</w:t>
      </w:r>
    </w:p>
    <w:p w14:paraId="6FEDF16D"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celkem výstižné</w:t>
      </w:r>
    </w:p>
    <w:p w14:paraId="1653D444"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nedostatečně přesné</w:t>
      </w:r>
    </w:p>
    <w:p w14:paraId="2902FD4F"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vyjadřuje se s obtížemi</w:t>
      </w:r>
    </w:p>
    <w:p w14:paraId="72BC99E9"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nesprávné i na návodné otázky</w:t>
      </w:r>
    </w:p>
    <w:p w14:paraId="48697428" w14:textId="77777777" w:rsidR="00582939" w:rsidRPr="00604781" w:rsidRDefault="00582939" w:rsidP="00E76C49">
      <w:pPr>
        <w:spacing w:line="360" w:lineRule="auto"/>
        <w:jc w:val="both"/>
        <w:rPr>
          <w:szCs w:val="22"/>
        </w:rPr>
      </w:pPr>
    </w:p>
    <w:p w14:paraId="109A0DC2" w14:textId="77777777" w:rsidR="00582939" w:rsidRPr="00604781" w:rsidRDefault="00582939" w:rsidP="00D5239A">
      <w:pPr>
        <w:numPr>
          <w:ilvl w:val="1"/>
          <w:numId w:val="16"/>
        </w:numPr>
        <w:tabs>
          <w:tab w:val="clear" w:pos="1440"/>
          <w:tab w:val="num" w:pos="360"/>
        </w:tabs>
        <w:spacing w:line="360" w:lineRule="auto"/>
        <w:ind w:left="360"/>
        <w:jc w:val="both"/>
        <w:rPr>
          <w:szCs w:val="22"/>
        </w:rPr>
      </w:pPr>
      <w:r w:rsidRPr="00604781">
        <w:rPr>
          <w:szCs w:val="22"/>
        </w:rPr>
        <w:t>úroveň aplikace vědomostí</w:t>
      </w:r>
    </w:p>
    <w:p w14:paraId="010E7C2F"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spolehlivě, uvědoměle užívá vědomostí a dovedností</w:t>
      </w:r>
    </w:p>
    <w:p w14:paraId="23BECD19"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dovede používat vědomosti a dovednosti, ale dopouští se drobných chyb</w:t>
      </w:r>
    </w:p>
    <w:p w14:paraId="69CF107F"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s pomocí učitele řeší úkoly, překonává obtíže a odstraňuje chyby, jichž se dopouští</w:t>
      </w:r>
    </w:p>
    <w:p w14:paraId="47B8CA5D"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dělá podstatné chyby, nesnadno je překonává</w:t>
      </w:r>
    </w:p>
    <w:p w14:paraId="17383B70"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praktické úkoly nedokáže splnit ani s pomocí učitele</w:t>
      </w:r>
    </w:p>
    <w:p w14:paraId="634CEF82" w14:textId="77777777" w:rsidR="00582939" w:rsidRPr="00604781" w:rsidRDefault="00582939" w:rsidP="00E76C49">
      <w:pPr>
        <w:spacing w:line="360" w:lineRule="auto"/>
        <w:jc w:val="both"/>
        <w:rPr>
          <w:szCs w:val="22"/>
        </w:rPr>
      </w:pPr>
    </w:p>
    <w:p w14:paraId="198D346E" w14:textId="77777777" w:rsidR="00582939" w:rsidRPr="00604781" w:rsidRDefault="00582939" w:rsidP="00D5239A">
      <w:pPr>
        <w:numPr>
          <w:ilvl w:val="1"/>
          <w:numId w:val="16"/>
        </w:numPr>
        <w:tabs>
          <w:tab w:val="clear" w:pos="1440"/>
          <w:tab w:val="num" w:pos="360"/>
        </w:tabs>
        <w:spacing w:line="360" w:lineRule="auto"/>
        <w:ind w:left="360"/>
        <w:jc w:val="both"/>
        <w:rPr>
          <w:szCs w:val="22"/>
        </w:rPr>
      </w:pPr>
      <w:r w:rsidRPr="00604781">
        <w:rPr>
          <w:szCs w:val="22"/>
        </w:rPr>
        <w:t>píle a zájem učení</w:t>
      </w:r>
    </w:p>
    <w:p w14:paraId="59213082"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aktivní, učí se svědomitě a se zájmem</w:t>
      </w:r>
    </w:p>
    <w:p w14:paraId="694ECF2E"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učí se svědomitě</w:t>
      </w:r>
    </w:p>
    <w:p w14:paraId="0F6EFD64"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k učení a práci nepotřebuje mnoho podnětů</w:t>
      </w:r>
    </w:p>
    <w:p w14:paraId="2FFBAB76"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malý zájem o učení, potřebuje stálé podněty</w:t>
      </w:r>
    </w:p>
    <w:p w14:paraId="64EDA84E" w14:textId="77777777" w:rsidR="00582939" w:rsidRPr="00604781" w:rsidRDefault="00582939" w:rsidP="00D5239A">
      <w:pPr>
        <w:numPr>
          <w:ilvl w:val="2"/>
          <w:numId w:val="16"/>
        </w:numPr>
        <w:tabs>
          <w:tab w:val="clear" w:pos="2340"/>
          <w:tab w:val="num" w:pos="1260"/>
        </w:tabs>
        <w:spacing w:line="360" w:lineRule="auto"/>
        <w:ind w:left="1260"/>
        <w:jc w:val="both"/>
        <w:rPr>
          <w:szCs w:val="22"/>
        </w:rPr>
      </w:pPr>
      <w:r w:rsidRPr="00604781">
        <w:rPr>
          <w:szCs w:val="22"/>
        </w:rPr>
        <w:t>pomoc a pobízení k učení jsou neúčinné</w:t>
      </w:r>
    </w:p>
    <w:p w14:paraId="0C5E9B65" w14:textId="77777777" w:rsidR="00582939" w:rsidRPr="00604781" w:rsidRDefault="00582939" w:rsidP="00582939">
      <w:pPr>
        <w:spacing w:line="360" w:lineRule="auto"/>
        <w:jc w:val="both"/>
        <w:rPr>
          <w:szCs w:val="22"/>
        </w:rPr>
      </w:pPr>
    </w:p>
    <w:p w14:paraId="247C2A1D" w14:textId="77777777" w:rsidR="00582939" w:rsidRPr="00604781" w:rsidRDefault="00582939" w:rsidP="00582939">
      <w:pPr>
        <w:spacing w:line="360" w:lineRule="auto"/>
        <w:jc w:val="both"/>
        <w:rPr>
          <w:szCs w:val="22"/>
        </w:rPr>
      </w:pPr>
    </w:p>
    <w:p w14:paraId="4A686BC2" w14:textId="77777777" w:rsidR="00582939" w:rsidRPr="00604781" w:rsidRDefault="00582939" w:rsidP="00582939">
      <w:pPr>
        <w:spacing w:line="360" w:lineRule="auto"/>
        <w:jc w:val="both"/>
        <w:rPr>
          <w:szCs w:val="22"/>
          <w:u w:val="single"/>
        </w:rPr>
      </w:pPr>
      <w:r w:rsidRPr="00604781">
        <w:rPr>
          <w:szCs w:val="22"/>
          <w:u w:val="single"/>
        </w:rPr>
        <w:t>Celkové hodnocení na vysvědčení se zapisuje u všech ročníků ZŠ (1. – 9. ročník) podle Školského zákona § 51:</w:t>
      </w:r>
    </w:p>
    <w:tbl>
      <w:tblPr>
        <w:tblStyle w:val="Mkatabulky"/>
        <w:tblW w:w="7993" w:type="dxa"/>
        <w:tblInd w:w="1129" w:type="dxa"/>
        <w:tblLook w:val="04A0" w:firstRow="1" w:lastRow="0" w:firstColumn="1" w:lastColumn="0" w:noHBand="0" w:noVBand="1"/>
      </w:tblPr>
      <w:tblGrid>
        <w:gridCol w:w="7993"/>
      </w:tblGrid>
      <w:tr w:rsidR="00F01754" w:rsidRPr="00604781" w14:paraId="62876AAD" w14:textId="77777777" w:rsidTr="00F01754">
        <w:trPr>
          <w:trHeight w:val="713"/>
        </w:trPr>
        <w:tc>
          <w:tcPr>
            <w:tcW w:w="7993" w:type="dxa"/>
          </w:tcPr>
          <w:p w14:paraId="002CC4D5" w14:textId="5087C152" w:rsidR="00F01754" w:rsidRPr="00604781" w:rsidRDefault="00F01754" w:rsidP="00F01754">
            <w:pPr>
              <w:pStyle w:val="Odstavecseseznamem"/>
              <w:numPr>
                <w:ilvl w:val="0"/>
                <w:numId w:val="29"/>
              </w:numPr>
              <w:spacing w:line="360" w:lineRule="auto"/>
              <w:jc w:val="both"/>
              <w:rPr>
                <w:szCs w:val="22"/>
              </w:rPr>
            </w:pPr>
            <w:r w:rsidRPr="00604781">
              <w:rPr>
                <w:szCs w:val="22"/>
              </w:rPr>
              <w:t>prospěl s vyznamenáním:</w:t>
            </w:r>
            <w:r w:rsidRPr="00604781">
              <w:rPr>
                <w:szCs w:val="22"/>
              </w:rPr>
              <w:tab/>
            </w:r>
          </w:p>
          <w:p w14:paraId="7D19D182" w14:textId="394AA871" w:rsidR="00F01754" w:rsidRPr="00604781" w:rsidRDefault="00F01754" w:rsidP="00F01754">
            <w:pPr>
              <w:pStyle w:val="Odstavecseseznamem"/>
              <w:spacing w:line="360" w:lineRule="auto"/>
              <w:jc w:val="both"/>
              <w:rPr>
                <w:szCs w:val="22"/>
              </w:rPr>
            </w:pPr>
            <w:r w:rsidRPr="00604781">
              <w:rPr>
                <w:szCs w:val="22"/>
              </w:rPr>
              <w:t>průměr známek do 1,5</w:t>
            </w:r>
            <w:r w:rsidRPr="00604781">
              <w:rPr>
                <w:rFonts w:ascii="Symbol" w:eastAsia="Symbol" w:hAnsi="Symbol" w:cs="Symbol"/>
                <w:sz w:val="28"/>
              </w:rPr>
              <w:t></w:t>
            </w:r>
            <w:r w:rsidRPr="00604781">
              <w:rPr>
                <w:szCs w:val="22"/>
              </w:rPr>
              <w:t xml:space="preserve"> klasifikován nejvýše chvalitebně, chování je velmi dobré</w:t>
            </w:r>
          </w:p>
        </w:tc>
      </w:tr>
      <w:tr w:rsidR="00F01754" w:rsidRPr="00604781" w14:paraId="269409D5" w14:textId="77777777" w:rsidTr="00F01754">
        <w:trPr>
          <w:trHeight w:val="661"/>
        </w:trPr>
        <w:tc>
          <w:tcPr>
            <w:tcW w:w="7993" w:type="dxa"/>
          </w:tcPr>
          <w:p w14:paraId="20A881CA" w14:textId="7B87DB06" w:rsidR="00F01754" w:rsidRPr="00604781" w:rsidRDefault="00F01754" w:rsidP="00F01754">
            <w:pPr>
              <w:pStyle w:val="Odstavecseseznamem"/>
              <w:numPr>
                <w:ilvl w:val="0"/>
                <w:numId w:val="29"/>
              </w:numPr>
              <w:spacing w:line="360" w:lineRule="auto"/>
              <w:jc w:val="both"/>
              <w:rPr>
                <w:szCs w:val="22"/>
              </w:rPr>
            </w:pPr>
            <w:r w:rsidRPr="00604781">
              <w:rPr>
                <w:szCs w:val="22"/>
              </w:rPr>
              <w:t>prospěl:</w:t>
            </w:r>
            <w:r w:rsidRPr="00604781">
              <w:rPr>
                <w:szCs w:val="22"/>
              </w:rPr>
              <w:tab/>
            </w:r>
          </w:p>
          <w:p w14:paraId="001451D5" w14:textId="42CF2AC4" w:rsidR="00F01754" w:rsidRPr="00604781" w:rsidRDefault="00F01754" w:rsidP="00F01754">
            <w:pPr>
              <w:pStyle w:val="Odstavecseseznamem"/>
              <w:spacing w:line="360" w:lineRule="auto"/>
              <w:jc w:val="both"/>
              <w:rPr>
                <w:szCs w:val="22"/>
              </w:rPr>
            </w:pPr>
            <w:r w:rsidRPr="00604781">
              <w:rPr>
                <w:szCs w:val="22"/>
              </w:rPr>
              <w:t>v žádném předmětu není klasifikován nedostatečnou</w:t>
            </w:r>
          </w:p>
        </w:tc>
      </w:tr>
      <w:tr w:rsidR="00F01754" w:rsidRPr="00604781" w14:paraId="6ACA6D69" w14:textId="77777777" w:rsidTr="00F01754">
        <w:trPr>
          <w:trHeight w:val="661"/>
        </w:trPr>
        <w:tc>
          <w:tcPr>
            <w:tcW w:w="7993" w:type="dxa"/>
          </w:tcPr>
          <w:p w14:paraId="0906618E" w14:textId="54D94CE4" w:rsidR="00F01754" w:rsidRPr="00604781" w:rsidRDefault="00F01754" w:rsidP="00F01754">
            <w:pPr>
              <w:pStyle w:val="Odstavecseseznamem"/>
              <w:numPr>
                <w:ilvl w:val="0"/>
                <w:numId w:val="29"/>
              </w:numPr>
              <w:spacing w:line="360" w:lineRule="auto"/>
              <w:jc w:val="both"/>
              <w:rPr>
                <w:szCs w:val="22"/>
              </w:rPr>
            </w:pPr>
            <w:r w:rsidRPr="00604781">
              <w:rPr>
                <w:szCs w:val="22"/>
              </w:rPr>
              <w:t>neprospěl:</w:t>
            </w:r>
            <w:r w:rsidRPr="00604781">
              <w:rPr>
                <w:szCs w:val="22"/>
              </w:rPr>
              <w:tab/>
            </w:r>
          </w:p>
          <w:p w14:paraId="184A05BA" w14:textId="782A4783" w:rsidR="00F01754" w:rsidRPr="00604781" w:rsidRDefault="00F01754" w:rsidP="00F01754">
            <w:pPr>
              <w:pStyle w:val="Odstavecseseznamem"/>
              <w:spacing w:line="360" w:lineRule="auto"/>
              <w:jc w:val="both"/>
              <w:rPr>
                <w:szCs w:val="22"/>
              </w:rPr>
            </w:pPr>
            <w:r w:rsidRPr="00604781">
              <w:rPr>
                <w:szCs w:val="22"/>
              </w:rPr>
              <w:t>je-li v některém předmětu klasifikován nedostatečnou</w:t>
            </w:r>
          </w:p>
        </w:tc>
      </w:tr>
    </w:tbl>
    <w:p w14:paraId="1A1BBD42" w14:textId="77777777" w:rsidR="00F01754" w:rsidRPr="00604781" w:rsidRDefault="00F01754" w:rsidP="00582939">
      <w:pPr>
        <w:spacing w:line="360" w:lineRule="auto"/>
        <w:jc w:val="both"/>
        <w:rPr>
          <w:szCs w:val="22"/>
          <w:u w:val="single"/>
        </w:rPr>
      </w:pPr>
    </w:p>
    <w:p w14:paraId="68D623A3" w14:textId="77C9F728" w:rsidR="00582939" w:rsidRPr="00604781" w:rsidRDefault="00582939" w:rsidP="00582939">
      <w:pPr>
        <w:spacing w:line="360" w:lineRule="auto"/>
        <w:jc w:val="both"/>
        <w:rPr>
          <w:szCs w:val="22"/>
          <w:u w:val="single"/>
        </w:rPr>
      </w:pPr>
      <w:r w:rsidRPr="00604781">
        <w:rPr>
          <w:szCs w:val="22"/>
          <w:u w:val="single"/>
        </w:rPr>
        <w:t xml:space="preserve">Komisionální zkoušky se řídí § </w:t>
      </w:r>
      <w:smartTag w:uri="urn:schemas-microsoft-com:office:smarttags" w:element="metricconverter">
        <w:smartTagPr>
          <w:attr w:name="ProductID" w:val="22 a"/>
        </w:smartTagPr>
        <w:r w:rsidRPr="00604781">
          <w:rPr>
            <w:szCs w:val="22"/>
            <w:u w:val="single"/>
          </w:rPr>
          <w:t>22 a</w:t>
        </w:r>
      </w:smartTag>
      <w:r w:rsidRPr="00604781">
        <w:rPr>
          <w:szCs w:val="22"/>
          <w:u w:val="single"/>
        </w:rPr>
        <w:t xml:space="preserve"> 23 vyhl. č. 48/2005 o základním školství a Školským zákonem § 52.</w:t>
      </w:r>
    </w:p>
    <w:p w14:paraId="7A2213DB" w14:textId="05BB784D" w:rsidR="00582939" w:rsidRPr="00604781" w:rsidRDefault="00D639CE" w:rsidP="00582939">
      <w:pPr>
        <w:numPr>
          <w:ilvl w:val="0"/>
          <w:numId w:val="25"/>
        </w:numPr>
        <w:spacing w:line="360" w:lineRule="auto"/>
        <w:jc w:val="both"/>
        <w:rPr>
          <w:szCs w:val="22"/>
        </w:rPr>
      </w:pPr>
      <w:r w:rsidRPr="00604781">
        <w:rPr>
          <w:szCs w:val="22"/>
        </w:rPr>
        <w:t>m</w:t>
      </w:r>
      <w:r w:rsidR="00582939" w:rsidRPr="00604781">
        <w:rPr>
          <w:szCs w:val="22"/>
        </w:rPr>
        <w:t>á-li zákonný zástupce žáka pochybnosti o správnosti hodnocení na vysvědčení, může ředitelství školy do 3 pracovních dnů, kdy se o hodnocení dozvěděl, požádat o komisionální přezkoušení</w:t>
      </w:r>
    </w:p>
    <w:p w14:paraId="0860AB21" w14:textId="61F2F3DC" w:rsidR="00582939" w:rsidRPr="00604781" w:rsidRDefault="00D639CE" w:rsidP="00582939">
      <w:pPr>
        <w:numPr>
          <w:ilvl w:val="0"/>
          <w:numId w:val="25"/>
        </w:numPr>
        <w:spacing w:line="360" w:lineRule="auto"/>
        <w:jc w:val="both"/>
        <w:rPr>
          <w:szCs w:val="22"/>
        </w:rPr>
      </w:pPr>
      <w:r w:rsidRPr="00604781">
        <w:rPr>
          <w:szCs w:val="22"/>
        </w:rPr>
        <w:t>p</w:t>
      </w:r>
      <w:r w:rsidR="00582939" w:rsidRPr="00604781">
        <w:rPr>
          <w:szCs w:val="22"/>
        </w:rPr>
        <w:t>okud žák na konci druhého pololetí byl klasifikován nejvýše dvěma nedostatečnými, musí vykonat opravné zkoušky, a to nejdéle do konce příslušného školního roku, tj. do 31.8</w:t>
      </w:r>
    </w:p>
    <w:p w14:paraId="7F91BA1F" w14:textId="41ACC77F" w:rsidR="00582939" w:rsidRPr="00604781" w:rsidRDefault="00D639CE" w:rsidP="00582939">
      <w:pPr>
        <w:numPr>
          <w:ilvl w:val="0"/>
          <w:numId w:val="25"/>
        </w:numPr>
        <w:spacing w:line="360" w:lineRule="auto"/>
        <w:jc w:val="both"/>
      </w:pPr>
      <w:r>
        <w:t>z</w:t>
      </w:r>
      <w:r w:rsidR="00582939">
        <w:t>e závažných důvodů lze povolit náhradní termín do 15.9. následujícího školního roku</w:t>
      </w:r>
      <w:r w:rsidR="219F358A">
        <w:t>;</w:t>
      </w:r>
      <w:r w:rsidR="00582939">
        <w:t xml:space="preserve"> </w:t>
      </w:r>
      <w:r w:rsidR="05FD304F">
        <w:t>ž</w:t>
      </w:r>
      <w:r w:rsidR="00582939">
        <w:t>ák je prozatím zařazen do nejbližšího vyššího ročníku</w:t>
      </w:r>
    </w:p>
    <w:p w14:paraId="149E2CC1" w14:textId="1520B818" w:rsidR="00582939" w:rsidRPr="00604781" w:rsidRDefault="00D639CE" w:rsidP="00582939">
      <w:pPr>
        <w:numPr>
          <w:ilvl w:val="0"/>
          <w:numId w:val="25"/>
        </w:numPr>
        <w:spacing w:line="360" w:lineRule="auto"/>
        <w:jc w:val="both"/>
        <w:rPr>
          <w:szCs w:val="22"/>
        </w:rPr>
      </w:pPr>
      <w:r w:rsidRPr="00604781">
        <w:rPr>
          <w:szCs w:val="22"/>
        </w:rPr>
        <w:t>v</w:t>
      </w:r>
      <w:r w:rsidR="00582939" w:rsidRPr="00604781">
        <w:rPr>
          <w:szCs w:val="22"/>
        </w:rPr>
        <w:t> jednom dni může vykonat jen jednu zkoušku</w:t>
      </w:r>
    </w:p>
    <w:p w14:paraId="13279466" w14:textId="472412ED" w:rsidR="00582939" w:rsidRPr="00604781" w:rsidRDefault="00D639CE" w:rsidP="00582939">
      <w:pPr>
        <w:numPr>
          <w:ilvl w:val="0"/>
          <w:numId w:val="25"/>
        </w:numPr>
        <w:spacing w:line="360" w:lineRule="auto"/>
        <w:jc w:val="both"/>
        <w:rPr>
          <w:szCs w:val="22"/>
        </w:rPr>
      </w:pPr>
      <w:r w:rsidRPr="00604781">
        <w:rPr>
          <w:szCs w:val="22"/>
        </w:rPr>
        <w:t>ž</w:t>
      </w:r>
      <w:r w:rsidR="00582939" w:rsidRPr="00604781">
        <w:rPr>
          <w:szCs w:val="22"/>
        </w:rPr>
        <w:t>ák, který nevykoná opravnou zkoušku, nebo bez závažného odůvodnění se k opravné zkoušce nedostaví, je klasifikován nedostatečnou</w:t>
      </w:r>
    </w:p>
    <w:p w14:paraId="53E4C2F7" w14:textId="77B04AAC" w:rsidR="00582939" w:rsidRPr="00FB35C8" w:rsidRDefault="00D639CE" w:rsidP="00B62336">
      <w:pPr>
        <w:numPr>
          <w:ilvl w:val="0"/>
          <w:numId w:val="25"/>
        </w:numPr>
        <w:spacing w:line="360" w:lineRule="auto"/>
        <w:jc w:val="both"/>
        <w:rPr>
          <w:b/>
          <w:sz w:val="28"/>
          <w:szCs w:val="22"/>
        </w:rPr>
      </w:pPr>
      <w:r>
        <w:t>ž</w:t>
      </w:r>
      <w:r w:rsidR="00582939">
        <w:t>ák může opakovat ročník jen jedenkrát na prvním stupni ZŠ a jedenkrát na druhém stupni ZŠ</w:t>
      </w:r>
      <w:r w:rsidR="6E84554D">
        <w:t>;</w:t>
      </w:r>
      <w:r w:rsidR="00582939">
        <w:t xml:space="preserve"> </w:t>
      </w:r>
      <w:r w:rsidR="3C6729B5">
        <w:t>p</w:t>
      </w:r>
      <w:r w:rsidR="00582939">
        <w:t>okud žák již opakoval ročník, postupuje do vyššího ročníku s nedostatečnou</w:t>
      </w:r>
    </w:p>
    <w:p w14:paraId="6331EA38" w14:textId="416A396A" w:rsidR="00582939" w:rsidRPr="00604781" w:rsidRDefault="00582939" w:rsidP="00582939">
      <w:pPr>
        <w:spacing w:line="360" w:lineRule="auto"/>
        <w:jc w:val="center"/>
        <w:rPr>
          <w:b/>
          <w:sz w:val="28"/>
          <w:szCs w:val="22"/>
        </w:rPr>
      </w:pPr>
      <w:r w:rsidRPr="00604781">
        <w:rPr>
          <w:b/>
          <w:sz w:val="28"/>
          <w:szCs w:val="22"/>
        </w:rPr>
        <w:t>Čl. 8</w:t>
      </w:r>
    </w:p>
    <w:p w14:paraId="3D35379D" w14:textId="23297B17" w:rsidR="00582939" w:rsidRPr="00604781" w:rsidRDefault="00582939" w:rsidP="00582939">
      <w:pPr>
        <w:spacing w:line="360" w:lineRule="auto"/>
        <w:jc w:val="center"/>
        <w:rPr>
          <w:b/>
          <w:sz w:val="28"/>
          <w:szCs w:val="22"/>
        </w:rPr>
      </w:pPr>
      <w:r w:rsidRPr="00604781">
        <w:rPr>
          <w:b/>
          <w:sz w:val="28"/>
          <w:szCs w:val="22"/>
        </w:rPr>
        <w:t>Pravidla pro zařazení do tříd a skupin</w:t>
      </w:r>
    </w:p>
    <w:p w14:paraId="609BF6C1" w14:textId="77777777" w:rsidR="00944403" w:rsidRPr="00604781" w:rsidRDefault="00944403" w:rsidP="00944403">
      <w:pPr>
        <w:spacing w:line="360" w:lineRule="auto"/>
        <w:jc w:val="both"/>
        <w:rPr>
          <w:sz w:val="28"/>
          <w:szCs w:val="22"/>
        </w:rPr>
      </w:pPr>
    </w:p>
    <w:p w14:paraId="293B7D06" w14:textId="4FE55521" w:rsidR="00582939" w:rsidRPr="00604781" w:rsidRDefault="00D639CE" w:rsidP="00582939">
      <w:pPr>
        <w:numPr>
          <w:ilvl w:val="0"/>
          <w:numId w:val="26"/>
        </w:numPr>
        <w:spacing w:line="360" w:lineRule="auto"/>
        <w:jc w:val="both"/>
      </w:pPr>
      <w:r>
        <w:t>z</w:t>
      </w:r>
      <w:r w:rsidR="00582939">
        <w:t>ápis žáka do 1. třídy je prováděn vždy od 01.04. – 30.04. předchozího školního roku</w:t>
      </w:r>
      <w:r w:rsidR="59DD8457">
        <w:t>;</w:t>
      </w:r>
      <w:r w:rsidR="00582939">
        <w:t xml:space="preserve"> </w:t>
      </w:r>
      <w:r w:rsidR="6007153B">
        <w:t>ř</w:t>
      </w:r>
      <w:r w:rsidR="00582939">
        <w:t>editel školy stanoví datum, místo a dobu zápisu</w:t>
      </w:r>
    </w:p>
    <w:p w14:paraId="6A38280B" w14:textId="3A5745E8" w:rsidR="00582939" w:rsidRPr="00604781" w:rsidRDefault="00D639CE" w:rsidP="00582939">
      <w:pPr>
        <w:numPr>
          <w:ilvl w:val="0"/>
          <w:numId w:val="26"/>
        </w:numPr>
        <w:tabs>
          <w:tab w:val="num" w:pos="1440"/>
        </w:tabs>
        <w:spacing w:line="360" w:lineRule="auto"/>
        <w:jc w:val="both"/>
      </w:pPr>
      <w:r>
        <w:t>o</w:t>
      </w:r>
      <w:r w:rsidR="00582939">
        <w:t xml:space="preserve"> zařazení žáka je pořízen zápis</w:t>
      </w:r>
      <w:r w:rsidR="7F73E09A">
        <w:t>;</w:t>
      </w:r>
      <w:r w:rsidR="00582939">
        <w:t xml:space="preserve"> </w:t>
      </w:r>
      <w:r w:rsidR="10088B38">
        <w:t>ř</w:t>
      </w:r>
      <w:r w:rsidR="00582939">
        <w:t>editel školy rozhoduje o přijetí dítěte k základnímu vzdělávání a prokazatelným způsobem (písemně) informuje zákonné zástupce</w:t>
      </w:r>
    </w:p>
    <w:p w14:paraId="0765182C" w14:textId="320048C9" w:rsidR="00582939" w:rsidRPr="00BA2FCF" w:rsidRDefault="00D639CE" w:rsidP="00582939">
      <w:pPr>
        <w:numPr>
          <w:ilvl w:val="0"/>
          <w:numId w:val="26"/>
        </w:numPr>
        <w:tabs>
          <w:tab w:val="num" w:pos="1440"/>
        </w:tabs>
        <w:spacing w:line="360" w:lineRule="auto"/>
        <w:jc w:val="both"/>
      </w:pPr>
      <w:r>
        <w:t>n</w:t>
      </w:r>
      <w:r w:rsidR="00582939">
        <w:t>a 2. stupni ZŠ se sdružují do 6. ročníku žáci ZŠ Hostomice a Osov</w:t>
      </w:r>
      <w:r w:rsidR="53FB2015">
        <w:t>,</w:t>
      </w:r>
      <w:r w:rsidR="00582939">
        <w:t xml:space="preserve"> </w:t>
      </w:r>
      <w:r w:rsidR="356D5A87">
        <w:t>j</w:t>
      </w:r>
      <w:r w:rsidR="00582939">
        <w:t>ejich rozdělení provádějí třídní učitelé abecedně s přihlédnutím k bydlišti žáka (aspoň 2 ze stejného bydliště), se snahou rozdělit stejným dílem žáky problémové a talentované tak, aby poměr hochů a dívek v jednotlivých třídách byl stejný</w:t>
      </w:r>
    </w:p>
    <w:p w14:paraId="2990DE10" w14:textId="11446F4C" w:rsidR="00582939" w:rsidRPr="00604781" w:rsidRDefault="00D639CE" w:rsidP="00582939">
      <w:pPr>
        <w:numPr>
          <w:ilvl w:val="0"/>
          <w:numId w:val="26"/>
        </w:numPr>
        <w:tabs>
          <w:tab w:val="num" w:pos="1440"/>
        </w:tabs>
        <w:spacing w:line="360" w:lineRule="auto"/>
        <w:jc w:val="both"/>
      </w:pPr>
      <w:r>
        <w:t>n</w:t>
      </w:r>
      <w:r w:rsidR="00582939">
        <w:t>a výuku povinně volitelných předmětů se žáci dělí podle zájmu</w:t>
      </w:r>
      <w:r w:rsidR="572F402D">
        <w:t>;</w:t>
      </w:r>
      <w:r w:rsidR="00582939">
        <w:t xml:space="preserve"> </w:t>
      </w:r>
      <w:r w:rsidR="2AE1FCC1">
        <w:t>p</w:t>
      </w:r>
      <w:r w:rsidR="00582939">
        <w:t>ři převýšení zájmu o některý předmět se provádí losování</w:t>
      </w:r>
      <w:r w:rsidR="334D92AE">
        <w:t>;</w:t>
      </w:r>
      <w:r w:rsidR="00582939">
        <w:t xml:space="preserve"> </w:t>
      </w:r>
      <w:r w:rsidR="77F03B7E">
        <w:t>o</w:t>
      </w:r>
      <w:r w:rsidR="00582939">
        <w:t xml:space="preserve"> konečném rozdělení rozhoduje ředitel školy</w:t>
      </w:r>
    </w:p>
    <w:p w14:paraId="35A3DEFC" w14:textId="60B40971" w:rsidR="00582939" w:rsidRPr="00604781" w:rsidRDefault="00D639CE" w:rsidP="00582939">
      <w:pPr>
        <w:numPr>
          <w:ilvl w:val="0"/>
          <w:numId w:val="26"/>
        </w:numPr>
        <w:tabs>
          <w:tab w:val="num" w:pos="1440"/>
        </w:tabs>
        <w:spacing w:line="360" w:lineRule="auto"/>
        <w:jc w:val="both"/>
      </w:pPr>
      <w:r>
        <w:t>d</w:t>
      </w:r>
      <w:r w:rsidR="00582939">
        <w:t>o skupin volitelných předmětů se žáci dělí podle zájmů a možností ško</w:t>
      </w:r>
      <w:r w:rsidR="32FD3A47">
        <w:t>l</w:t>
      </w:r>
      <w:r w:rsidR="61DED00C">
        <w:t>y</w:t>
      </w:r>
      <w:r w:rsidR="2BB31B5E">
        <w:t>;</w:t>
      </w:r>
      <w:r w:rsidR="00582939">
        <w:t xml:space="preserve"> </w:t>
      </w:r>
      <w:r w:rsidR="588ECB78">
        <w:t>o</w:t>
      </w:r>
      <w:r w:rsidR="00582939">
        <w:t xml:space="preserve"> konečném rozdělení rozhoduje ředitel školy</w:t>
      </w:r>
    </w:p>
    <w:p w14:paraId="1FFA10D1" w14:textId="77777777" w:rsidR="009A17FC" w:rsidRPr="00604781" w:rsidRDefault="009A17FC" w:rsidP="008E136C">
      <w:pPr>
        <w:spacing w:line="360" w:lineRule="auto"/>
        <w:rPr>
          <w:b/>
          <w:sz w:val="28"/>
          <w:szCs w:val="22"/>
        </w:rPr>
      </w:pPr>
    </w:p>
    <w:p w14:paraId="4BC70DF9" w14:textId="7F9205EB" w:rsidR="009A17FC" w:rsidRPr="00604781" w:rsidRDefault="009A17FC" w:rsidP="009A17FC">
      <w:pPr>
        <w:spacing w:line="360" w:lineRule="auto"/>
        <w:ind w:left="284"/>
        <w:jc w:val="center"/>
        <w:rPr>
          <w:b/>
          <w:sz w:val="28"/>
          <w:szCs w:val="22"/>
        </w:rPr>
      </w:pPr>
      <w:r w:rsidRPr="00604781">
        <w:rPr>
          <w:b/>
          <w:sz w:val="28"/>
          <w:szCs w:val="22"/>
        </w:rPr>
        <w:t>Čl. 9</w:t>
      </w:r>
    </w:p>
    <w:p w14:paraId="1DCC3B50" w14:textId="74F9FC8D" w:rsidR="009A17FC" w:rsidRPr="00604781" w:rsidRDefault="009A17FC" w:rsidP="009A17FC">
      <w:pPr>
        <w:ind w:left="1080"/>
        <w:rPr>
          <w:b/>
          <w:sz w:val="28"/>
          <w:szCs w:val="22"/>
        </w:rPr>
      </w:pPr>
      <w:r w:rsidRPr="00604781">
        <w:rPr>
          <w:b/>
          <w:sz w:val="28"/>
          <w:szCs w:val="22"/>
        </w:rPr>
        <w:t xml:space="preserve">                                 Závěrečné ustanovení</w:t>
      </w:r>
    </w:p>
    <w:p w14:paraId="544F20EC" w14:textId="77777777" w:rsidR="009A17FC" w:rsidRPr="00604781" w:rsidRDefault="009A17FC" w:rsidP="009A17FC">
      <w:pPr>
        <w:ind w:left="1080"/>
        <w:jc w:val="both"/>
        <w:rPr>
          <w:b/>
          <w:sz w:val="28"/>
          <w:szCs w:val="22"/>
        </w:rPr>
      </w:pPr>
    </w:p>
    <w:p w14:paraId="45F9DE26" w14:textId="77777777" w:rsidR="009A17FC" w:rsidRPr="00604781" w:rsidRDefault="009A17FC" w:rsidP="009A17FC">
      <w:pPr>
        <w:spacing w:line="360" w:lineRule="auto"/>
        <w:ind w:left="284"/>
        <w:jc w:val="center"/>
        <w:rPr>
          <w:b/>
          <w:szCs w:val="22"/>
        </w:rPr>
      </w:pPr>
    </w:p>
    <w:p w14:paraId="5383A90A" w14:textId="77777777" w:rsidR="009A17FC" w:rsidRPr="00604781" w:rsidRDefault="009A17FC" w:rsidP="009A17FC">
      <w:pPr>
        <w:spacing w:line="360" w:lineRule="auto"/>
        <w:ind w:left="284"/>
        <w:jc w:val="both"/>
        <w:rPr>
          <w:szCs w:val="22"/>
        </w:rPr>
      </w:pPr>
      <w:bookmarkStart w:id="1" w:name="_Hlk116224575"/>
      <w:r w:rsidRPr="00604781">
        <w:rPr>
          <w:szCs w:val="22"/>
        </w:rPr>
        <w:t>Školní řád je interním předpisem závazným pro všechny žáky školy, pedagogické pracovníky, správní zaměstnance a vedoucí kroužků platný od 01.09.2021.</w:t>
      </w:r>
    </w:p>
    <w:p w14:paraId="7CF8B88D" w14:textId="77777777" w:rsidR="009A17FC" w:rsidRPr="00604781" w:rsidRDefault="009A17FC" w:rsidP="009A17FC">
      <w:pPr>
        <w:spacing w:line="360" w:lineRule="auto"/>
        <w:ind w:left="284"/>
        <w:jc w:val="both"/>
        <w:rPr>
          <w:szCs w:val="22"/>
        </w:rPr>
      </w:pPr>
      <w:r w:rsidRPr="00604781">
        <w:rPr>
          <w:szCs w:val="22"/>
        </w:rPr>
        <w:t>Po schválení školskou radou si ředitel školy vyhrazuje právo doplňovat, opravovat a upřesňovat jednotlivé články.</w:t>
      </w:r>
    </w:p>
    <w:p w14:paraId="6CCCE3D8" w14:textId="77777777" w:rsidR="009A17FC" w:rsidRPr="00604781" w:rsidRDefault="009A17FC" w:rsidP="009A17FC">
      <w:pPr>
        <w:spacing w:line="360" w:lineRule="auto"/>
        <w:ind w:left="284"/>
        <w:jc w:val="both"/>
        <w:rPr>
          <w:szCs w:val="22"/>
        </w:rPr>
      </w:pPr>
    </w:p>
    <w:p w14:paraId="12ECDC66" w14:textId="77777777" w:rsidR="00E2712B" w:rsidRDefault="00E2712B" w:rsidP="009A17FC">
      <w:pPr>
        <w:spacing w:line="360" w:lineRule="auto"/>
        <w:ind w:left="284"/>
        <w:jc w:val="both"/>
        <w:rPr>
          <w:szCs w:val="22"/>
        </w:rPr>
      </w:pPr>
    </w:p>
    <w:p w14:paraId="7DE9CF1B" w14:textId="77777777" w:rsidR="00E2712B" w:rsidRDefault="00E2712B" w:rsidP="009A17FC">
      <w:pPr>
        <w:spacing w:line="360" w:lineRule="auto"/>
        <w:ind w:left="284"/>
        <w:jc w:val="both"/>
        <w:rPr>
          <w:szCs w:val="22"/>
        </w:rPr>
      </w:pPr>
    </w:p>
    <w:p w14:paraId="60598B45" w14:textId="77777777" w:rsidR="00E2712B" w:rsidRDefault="00E2712B" w:rsidP="009A17FC">
      <w:pPr>
        <w:spacing w:line="360" w:lineRule="auto"/>
        <w:ind w:left="284"/>
        <w:jc w:val="both"/>
        <w:rPr>
          <w:szCs w:val="22"/>
        </w:rPr>
      </w:pPr>
    </w:p>
    <w:p w14:paraId="0B4DC198" w14:textId="7B8C709F" w:rsidR="009A17FC" w:rsidRPr="00604781" w:rsidRDefault="00B62336" w:rsidP="009A17FC">
      <w:pPr>
        <w:spacing w:line="360" w:lineRule="auto"/>
        <w:ind w:left="284"/>
        <w:jc w:val="both"/>
        <w:rPr>
          <w:szCs w:val="22"/>
        </w:rPr>
      </w:pPr>
      <w:r>
        <w:rPr>
          <w:szCs w:val="22"/>
        </w:rPr>
        <w:t>Platnost od: 1.10</w:t>
      </w:r>
      <w:r w:rsidR="00FB35C8">
        <w:rPr>
          <w:szCs w:val="22"/>
        </w:rPr>
        <w:t>.2022</w:t>
      </w:r>
      <w:r w:rsidR="00D639CE" w:rsidRPr="00604781">
        <w:rPr>
          <w:szCs w:val="22"/>
        </w:rPr>
        <w:t xml:space="preserve">                                                                         Ing. Eduard Polách</w:t>
      </w:r>
    </w:p>
    <w:p w14:paraId="17A29D38" w14:textId="792FE772" w:rsidR="009A17FC" w:rsidRPr="00E2712B" w:rsidRDefault="009A17FC" w:rsidP="00E2712B">
      <w:pPr>
        <w:spacing w:line="360" w:lineRule="auto"/>
        <w:ind w:left="284"/>
        <w:jc w:val="both"/>
        <w:rPr>
          <w:szCs w:val="22"/>
        </w:rPr>
      </w:pPr>
      <w:r w:rsidRPr="00604781">
        <w:rPr>
          <w:szCs w:val="22"/>
        </w:rPr>
        <w:t>V Hos</w:t>
      </w:r>
      <w:r w:rsidR="00B62336">
        <w:rPr>
          <w:szCs w:val="22"/>
        </w:rPr>
        <w:t xml:space="preserve">tomicích dne </w:t>
      </w:r>
      <w:r w:rsidR="00FB35C8">
        <w:rPr>
          <w:szCs w:val="22"/>
        </w:rPr>
        <w:t>1.</w:t>
      </w:r>
      <w:r w:rsidR="00B62336">
        <w:rPr>
          <w:szCs w:val="22"/>
        </w:rPr>
        <w:t>1</w:t>
      </w:r>
      <w:r w:rsidR="00FB35C8">
        <w:rPr>
          <w:szCs w:val="22"/>
        </w:rPr>
        <w:t>0.2022</w:t>
      </w:r>
      <w:r w:rsidR="00D639CE" w:rsidRPr="00604781">
        <w:rPr>
          <w:szCs w:val="22"/>
        </w:rPr>
        <w:t xml:space="preserve">                                                                   ředitel škol</w:t>
      </w:r>
      <w:r w:rsidR="00E2712B">
        <w:rPr>
          <w:szCs w:val="22"/>
        </w:rPr>
        <w:t>y</w:t>
      </w:r>
    </w:p>
    <w:tbl>
      <w:tblPr>
        <w:tblStyle w:val="Mkatabulky"/>
        <w:tblW w:w="0" w:type="auto"/>
        <w:tblLook w:val="04A0" w:firstRow="1" w:lastRow="0" w:firstColumn="1" w:lastColumn="0" w:noHBand="0" w:noVBand="1"/>
      </w:tblPr>
      <w:tblGrid>
        <w:gridCol w:w="9062"/>
      </w:tblGrid>
      <w:tr w:rsidR="008E136C" w:rsidRPr="008E136C" w14:paraId="3F31E036" w14:textId="77777777" w:rsidTr="008E136C">
        <w:tc>
          <w:tcPr>
            <w:tcW w:w="9062" w:type="dxa"/>
          </w:tcPr>
          <w:bookmarkEnd w:id="1"/>
          <w:p w14:paraId="0C33EDAE" w14:textId="5E79A1DC" w:rsidR="008E136C" w:rsidRPr="008E136C" w:rsidRDefault="008E136C" w:rsidP="00501E83">
            <w:pPr>
              <w:spacing w:line="360" w:lineRule="auto"/>
              <w:rPr>
                <w:szCs w:val="22"/>
              </w:rPr>
            </w:pPr>
            <w:r w:rsidRPr="008E136C">
              <w:rPr>
                <w:szCs w:val="22"/>
              </w:rPr>
              <w:t xml:space="preserve">Přílohy: </w:t>
            </w:r>
            <w:r w:rsidR="00E2712B" w:rsidRPr="008E136C">
              <w:t>č.</w:t>
            </w:r>
            <w:r w:rsidR="00E2712B">
              <w:t xml:space="preserve"> </w:t>
            </w:r>
            <w:r w:rsidR="00E2712B" w:rsidRPr="008E136C">
              <w:t>1 Návykové látky – postup školy</w:t>
            </w:r>
          </w:p>
        </w:tc>
      </w:tr>
      <w:tr w:rsidR="008E136C" w:rsidRPr="008E136C" w14:paraId="1E5F034C" w14:textId="77777777" w:rsidTr="008E136C">
        <w:tc>
          <w:tcPr>
            <w:tcW w:w="9062" w:type="dxa"/>
          </w:tcPr>
          <w:p w14:paraId="777353B3" w14:textId="7B435EDE" w:rsidR="008E136C" w:rsidRPr="008E136C" w:rsidRDefault="008E136C" w:rsidP="00501E83">
            <w:pPr>
              <w:spacing w:line="360" w:lineRule="auto"/>
            </w:pPr>
            <w:r w:rsidRPr="008E136C">
              <w:t xml:space="preserve">Příloha č. </w:t>
            </w:r>
            <w:r w:rsidR="00E2712B">
              <w:t xml:space="preserve"> </w:t>
            </w:r>
            <w:r w:rsidR="00E2712B" w:rsidRPr="008E136C">
              <w:t>2 Krádeže a vandalismus</w:t>
            </w:r>
          </w:p>
        </w:tc>
      </w:tr>
    </w:tbl>
    <w:p w14:paraId="52838D48" w14:textId="77777777" w:rsidR="008E136C" w:rsidRPr="00EF1550" w:rsidRDefault="008E136C" w:rsidP="00EF1550">
      <w:pPr>
        <w:spacing w:line="360" w:lineRule="auto"/>
        <w:jc w:val="both"/>
        <w:rPr>
          <w:sz w:val="28"/>
        </w:rPr>
      </w:pPr>
    </w:p>
    <w:p w14:paraId="1D02CEBA" w14:textId="09D18827" w:rsidR="00A130E6" w:rsidRPr="004C6FF6" w:rsidRDefault="00A130E6">
      <w:pPr>
        <w:rPr>
          <w:sz w:val="32"/>
        </w:rPr>
      </w:pPr>
      <w:r w:rsidRPr="004C6FF6">
        <w:rPr>
          <w:b/>
          <w:sz w:val="32"/>
        </w:rPr>
        <w:t>Příloha č. 1               Návykové látky – postup školy</w:t>
      </w:r>
    </w:p>
    <w:p w14:paraId="0AD0988F" w14:textId="7F796470" w:rsidR="00A130E6" w:rsidRDefault="00A130E6"/>
    <w:p w14:paraId="6F0F0942" w14:textId="2EE30A76" w:rsidR="00A130E6" w:rsidRDefault="00A130E6"/>
    <w:p w14:paraId="3685AD94" w14:textId="77777777" w:rsidR="00A130E6" w:rsidRPr="00A130E6" w:rsidRDefault="00A130E6" w:rsidP="00A130E6">
      <w:pPr>
        <w:rPr>
          <w:b/>
        </w:rPr>
      </w:pPr>
      <w:r w:rsidRPr="00A130E6">
        <w:rPr>
          <w:b/>
        </w:rPr>
        <w:t>A. Obecná pravidla</w:t>
      </w:r>
    </w:p>
    <w:p w14:paraId="0CB42A44" w14:textId="77777777" w:rsidR="00A130E6" w:rsidRDefault="00A130E6" w:rsidP="00A130E6"/>
    <w:p w14:paraId="3E027B8E" w14:textId="1670920D" w:rsidR="00A130E6" w:rsidRDefault="00A130E6" w:rsidP="00844016">
      <w:pPr>
        <w:jc w:val="both"/>
      </w:pPr>
      <w:r>
        <w:t>1. Vytvořit podmínky pro předcházení výskytu případů užívání návykových látek v prostorách školy v době školního vyučování, včetně všech školních akcí i mimoškolní činnosti.</w:t>
      </w:r>
    </w:p>
    <w:p w14:paraId="4E88FF3C" w14:textId="77777777" w:rsidR="00A130E6" w:rsidRDefault="00A130E6" w:rsidP="00844016">
      <w:pPr>
        <w:jc w:val="both"/>
      </w:pPr>
    </w:p>
    <w:p w14:paraId="53278061" w14:textId="2604850A" w:rsidR="00A130E6" w:rsidRDefault="00A130E6" w:rsidP="00844016">
      <w:pPr>
        <w:jc w:val="both"/>
      </w:pPr>
      <w:r>
        <w:t xml:space="preserve">2. Zajistit bezpečnost a ochranu zdraví žáků před škodlivými účinky návykových látek v prostorách školy v době školního vyučování, včetně veškerých školních akcí. </w:t>
      </w:r>
    </w:p>
    <w:p w14:paraId="7DEE083F" w14:textId="77777777" w:rsidR="00A130E6" w:rsidRDefault="00A130E6" w:rsidP="00844016">
      <w:pPr>
        <w:jc w:val="both"/>
      </w:pPr>
    </w:p>
    <w:p w14:paraId="7812F800" w14:textId="0017A43E" w:rsidR="00A130E6" w:rsidRDefault="00A130E6" w:rsidP="00844016">
      <w:pPr>
        <w:jc w:val="both"/>
      </w:pPr>
      <w:r>
        <w:t xml:space="preserve">3. Školním řádem školy (dále jen „školní řád“) jasně vymezit zákaz užívání návykových látek ve škole, jejich nošení do školy. </w:t>
      </w:r>
    </w:p>
    <w:p w14:paraId="59D26439" w14:textId="77777777" w:rsidR="00A130E6" w:rsidRDefault="00A130E6" w:rsidP="00844016">
      <w:pPr>
        <w:jc w:val="both"/>
      </w:pPr>
    </w:p>
    <w:p w14:paraId="2E48A35D" w14:textId="2F3785E0" w:rsidR="00A130E6" w:rsidRDefault="00A130E6" w:rsidP="00844016">
      <w:pPr>
        <w:jc w:val="both"/>
      </w:pPr>
      <w:r>
        <w:t xml:space="preserve">4. Poskytovat žákům a zákonným zástupcům nezbytné informace nutné k zajištění jejich ochrany před tímto jevem. </w:t>
      </w:r>
    </w:p>
    <w:p w14:paraId="171C6981" w14:textId="77777777" w:rsidR="00A130E6" w:rsidRDefault="00A130E6" w:rsidP="00844016">
      <w:pPr>
        <w:jc w:val="both"/>
      </w:pPr>
    </w:p>
    <w:p w14:paraId="005CFF97" w14:textId="46B1D4A5" w:rsidR="00A130E6" w:rsidRDefault="00A130E6" w:rsidP="00844016">
      <w:pPr>
        <w:jc w:val="both"/>
      </w:pPr>
      <w:r>
        <w:t xml:space="preserve">5. Poskytovat žákům věcné a pravdivé informace o návykových látkách formou, která je přiměřená jejich rozumovému a osobnostnímu vývoji. </w:t>
      </w:r>
    </w:p>
    <w:p w14:paraId="2FD99096" w14:textId="77777777" w:rsidR="00A130E6" w:rsidRDefault="00A130E6" w:rsidP="00844016">
      <w:pPr>
        <w:jc w:val="both"/>
      </w:pPr>
    </w:p>
    <w:p w14:paraId="0AC5E13B" w14:textId="38084205" w:rsidR="00A130E6" w:rsidRDefault="00A130E6" w:rsidP="00844016">
      <w:pPr>
        <w:jc w:val="both"/>
      </w:pPr>
      <w:r>
        <w:t xml:space="preserve">6. Působit na žáky v oblasti primární prevence užívání návykových látek. </w:t>
      </w:r>
    </w:p>
    <w:p w14:paraId="52BD8E43" w14:textId="77777777" w:rsidR="00A130E6" w:rsidRDefault="00A130E6" w:rsidP="00844016">
      <w:pPr>
        <w:jc w:val="both"/>
      </w:pPr>
    </w:p>
    <w:p w14:paraId="1124883F" w14:textId="0F2983CC" w:rsidR="00A130E6" w:rsidRDefault="00A130E6" w:rsidP="00844016">
      <w:pPr>
        <w:jc w:val="both"/>
      </w:pPr>
      <w:r>
        <w:t xml:space="preserve">7. Do veškerých poučení o bezpečnosti a ochraně zdraví zakotvit informace o nebezpečnosti užívání návykových látek a zákazu jejich užívání při všech činnostech souvisejících se školními aktivitami. </w:t>
      </w:r>
    </w:p>
    <w:p w14:paraId="349BF4BA" w14:textId="77777777" w:rsidR="00A130E6" w:rsidRDefault="00A130E6" w:rsidP="00844016">
      <w:pPr>
        <w:jc w:val="both"/>
      </w:pPr>
    </w:p>
    <w:p w14:paraId="2343CA0F" w14:textId="6CD8EAD2" w:rsidR="00A130E6" w:rsidRDefault="00A130E6" w:rsidP="00844016">
      <w:pPr>
        <w:jc w:val="both"/>
      </w:pPr>
      <w:r>
        <w:t xml:space="preserve">8. Poskytovat žákům, kteří mají s užíváním návykových látek problémy, jakož i jejich zákonným zástupcům, informace o pomáhajících institucích a možnostech řešení situace. </w:t>
      </w:r>
    </w:p>
    <w:p w14:paraId="00002D53" w14:textId="77777777" w:rsidR="00A130E6" w:rsidRDefault="00A130E6" w:rsidP="00844016">
      <w:pPr>
        <w:jc w:val="both"/>
      </w:pPr>
    </w:p>
    <w:p w14:paraId="7AAB767D" w14:textId="5E08505F" w:rsidR="00A130E6" w:rsidRDefault="00A130E6" w:rsidP="00844016">
      <w:pPr>
        <w:jc w:val="both"/>
      </w:pPr>
      <w:r>
        <w:t xml:space="preserve">9. Při řešení případů souvisejících s užíváním návykových látek nebo distribucí OPL je třeba </w:t>
      </w:r>
    </w:p>
    <w:p w14:paraId="1D198320" w14:textId="58B56CB4" w:rsidR="00A130E6" w:rsidRDefault="00A130E6" w:rsidP="00844016">
      <w:pPr>
        <w:jc w:val="both"/>
      </w:pPr>
      <w:r>
        <w:t xml:space="preserve">spolupracovat s dalšími zainteresovanými institucemi – Policie ČR, orgány sociálně-právní ochrany dětí, školská poradenská zařízení apod. </w:t>
      </w:r>
    </w:p>
    <w:p w14:paraId="60FD935F" w14:textId="77777777" w:rsidR="00A130E6" w:rsidRDefault="00A130E6" w:rsidP="00844016">
      <w:pPr>
        <w:jc w:val="both"/>
      </w:pPr>
    </w:p>
    <w:p w14:paraId="7785B846" w14:textId="43181D51" w:rsidR="00A130E6" w:rsidRDefault="00A130E6" w:rsidP="00844016">
      <w:pPr>
        <w:jc w:val="both"/>
      </w:pPr>
      <w:r>
        <w:t xml:space="preserve">10. V případech, které stanoví zákon, plnit ohlašovací povinnost směrem k orgánům činným v trestním řízení, orgánům sociálně-právní ochrany obce s rozšířenou působností a zákonným zástupcům žáka. </w:t>
      </w:r>
    </w:p>
    <w:p w14:paraId="02A0F9B3" w14:textId="77777777" w:rsidR="00A130E6" w:rsidRDefault="00A130E6" w:rsidP="00A130E6">
      <w:pPr>
        <w:spacing w:line="360" w:lineRule="auto"/>
        <w:jc w:val="both"/>
      </w:pPr>
    </w:p>
    <w:p w14:paraId="43173855" w14:textId="77777777" w:rsidR="00844016" w:rsidRDefault="00844016" w:rsidP="00A130E6">
      <w:pPr>
        <w:spacing w:line="360" w:lineRule="auto"/>
        <w:jc w:val="both"/>
        <w:rPr>
          <w:b/>
        </w:rPr>
      </w:pPr>
    </w:p>
    <w:p w14:paraId="4D3E1538" w14:textId="77777777" w:rsidR="00D639CE" w:rsidRDefault="00D639CE" w:rsidP="00A130E6">
      <w:pPr>
        <w:spacing w:line="360" w:lineRule="auto"/>
        <w:jc w:val="both"/>
        <w:rPr>
          <w:b/>
        </w:rPr>
      </w:pPr>
    </w:p>
    <w:p w14:paraId="4133093E" w14:textId="77777777" w:rsidR="00D639CE" w:rsidRDefault="00D639CE" w:rsidP="00A130E6">
      <w:pPr>
        <w:spacing w:line="360" w:lineRule="auto"/>
        <w:jc w:val="both"/>
        <w:rPr>
          <w:b/>
        </w:rPr>
      </w:pPr>
    </w:p>
    <w:p w14:paraId="65C9AD89" w14:textId="77777777" w:rsidR="00E2712B" w:rsidRDefault="00E2712B" w:rsidP="00A130E6">
      <w:pPr>
        <w:spacing w:line="360" w:lineRule="auto"/>
        <w:jc w:val="both"/>
        <w:rPr>
          <w:b/>
        </w:rPr>
      </w:pPr>
    </w:p>
    <w:p w14:paraId="5FFB56FB" w14:textId="165213AE" w:rsidR="00A130E6" w:rsidRPr="00A130E6" w:rsidRDefault="00A130E6" w:rsidP="00A130E6">
      <w:pPr>
        <w:spacing w:line="360" w:lineRule="auto"/>
        <w:jc w:val="both"/>
        <w:rPr>
          <w:b/>
        </w:rPr>
      </w:pPr>
      <w:r w:rsidRPr="00A130E6">
        <w:rPr>
          <w:b/>
        </w:rPr>
        <w:t>B. Pravidla pro tabákové výrobky</w:t>
      </w:r>
    </w:p>
    <w:p w14:paraId="454691A0" w14:textId="77777777" w:rsidR="00A130E6" w:rsidRDefault="00A130E6" w:rsidP="00A130E6">
      <w:pPr>
        <w:spacing w:line="360" w:lineRule="auto"/>
        <w:jc w:val="both"/>
      </w:pPr>
    </w:p>
    <w:p w14:paraId="497C8836" w14:textId="10200255" w:rsidR="00A130E6" w:rsidRDefault="00A130E6" w:rsidP="00A130E6">
      <w:pPr>
        <w:spacing w:line="360" w:lineRule="auto"/>
        <w:jc w:val="both"/>
      </w:pPr>
      <w:r>
        <w:t xml:space="preserve">Ve vnitřních i vnějších prostorách všech typů škol je zakázáno kouřit. Kouření v prostorách školy je zakázáno pod sankcemi uvedenými ve vyhlášce o základním vzdělávání. </w:t>
      </w:r>
    </w:p>
    <w:p w14:paraId="3FDABFAB" w14:textId="4660F18C" w:rsidR="00A130E6" w:rsidRPr="004C6FF6" w:rsidRDefault="00A130E6" w:rsidP="00A130E6">
      <w:pPr>
        <w:spacing w:line="360" w:lineRule="auto"/>
        <w:jc w:val="both"/>
        <w:rPr>
          <w:b/>
          <w:u w:val="single"/>
        </w:rPr>
      </w:pPr>
      <w:r w:rsidRPr="004C6FF6">
        <w:rPr>
          <w:b/>
          <w:u w:val="single"/>
        </w:rPr>
        <w:t xml:space="preserve">Konzumace tabákových výrobků ve škole: </w:t>
      </w:r>
    </w:p>
    <w:p w14:paraId="40462497" w14:textId="23C62CE3" w:rsidR="00A130E6" w:rsidRDefault="00A130E6" w:rsidP="00A130E6">
      <w:pPr>
        <w:spacing w:line="360" w:lineRule="auto"/>
        <w:jc w:val="both"/>
      </w:pPr>
      <w:r>
        <w:t xml:space="preserve">1. V případě, kdy je žák přistižen při konzumaci tabákových výrobků v prostorách školy nebo v době školního vyučování, či v rámci akcí školou pořádaných, je primárně nutné mu v další konzumaci zabránit. </w:t>
      </w:r>
    </w:p>
    <w:p w14:paraId="5DF69B22" w14:textId="77777777" w:rsidR="00A130E6" w:rsidRDefault="00A130E6" w:rsidP="00A130E6">
      <w:pPr>
        <w:spacing w:line="360" w:lineRule="auto"/>
        <w:jc w:val="both"/>
      </w:pPr>
      <w:r>
        <w:t xml:space="preserve">2. Tabákový výrobek je třeba žákovi odebrat a zajistit, aby nemohl v konzumaci pokračovat. </w:t>
      </w:r>
    </w:p>
    <w:p w14:paraId="56048C78" w14:textId="0F685460" w:rsidR="00A130E6" w:rsidRDefault="00A130E6" w:rsidP="00A130E6">
      <w:pPr>
        <w:spacing w:line="360" w:lineRule="auto"/>
        <w:jc w:val="both"/>
      </w:pPr>
      <w:r>
        <w:t>3. Pedagogický pracovník dále postupuje podle školního řádu školy: o události sepíše stručný záznam s vyjádřením žáka, (zejména odkud, od koho má tabákový výrobek), který založí školní metodik prevence do své agendy.</w:t>
      </w:r>
    </w:p>
    <w:p w14:paraId="3DC2480F" w14:textId="3F648C54" w:rsidR="00A130E6" w:rsidRDefault="00A130E6" w:rsidP="00A130E6">
      <w:pPr>
        <w:spacing w:line="360" w:lineRule="auto"/>
        <w:jc w:val="both"/>
      </w:pPr>
      <w:r>
        <w:t xml:space="preserve">4.V případě porušení zákazu kouření informuje třídní učitel zákonného zástupce nezletilého žáka. </w:t>
      </w:r>
    </w:p>
    <w:p w14:paraId="36365F5A" w14:textId="6A7EF692" w:rsidR="00A130E6" w:rsidRDefault="00A130E6" w:rsidP="00A130E6">
      <w:pPr>
        <w:spacing w:line="360" w:lineRule="auto"/>
        <w:jc w:val="both"/>
      </w:pPr>
      <w:r>
        <w:t xml:space="preserve">5. V závažných případech (zejména s ohledem na věk nebo chování dítěte) a jestliže se jednání opakuje, vyrozumí škola orgán-sociálně právní ochrany obce s rozšířenou působností. Škola může od orgánu sociálně-právní ochrany obce vyžadovat pomoc. </w:t>
      </w:r>
    </w:p>
    <w:p w14:paraId="666AB0F7" w14:textId="7E8BDEF8" w:rsidR="008F15EC" w:rsidRDefault="00A130E6" w:rsidP="008F15EC">
      <w:pPr>
        <w:pStyle w:val="Odstavecseseznamem"/>
        <w:numPr>
          <w:ilvl w:val="0"/>
          <w:numId w:val="25"/>
        </w:numPr>
        <w:spacing w:line="360" w:lineRule="auto"/>
        <w:jc w:val="both"/>
      </w:pPr>
      <w:r>
        <w:t>Z konzumace tabákových výrobků ve škole je třeba vyvodit sankce tímto stanovené školním řádem -</w:t>
      </w:r>
      <w:r w:rsidR="008F15EC">
        <w:t xml:space="preserve"> </w:t>
      </w:r>
      <w:r>
        <w:t>postupuje se podle vyhlášky pro příslušný stupeň vzdělávání.</w:t>
      </w:r>
    </w:p>
    <w:p w14:paraId="502C0848" w14:textId="77777777" w:rsidR="00E2712B" w:rsidRDefault="00E2712B" w:rsidP="008F15EC">
      <w:pPr>
        <w:spacing w:line="360" w:lineRule="auto"/>
        <w:jc w:val="both"/>
      </w:pPr>
    </w:p>
    <w:p w14:paraId="427E53B9" w14:textId="05134ADF" w:rsidR="008F15EC" w:rsidRPr="008F15EC" w:rsidRDefault="008F15EC" w:rsidP="008F15EC">
      <w:pPr>
        <w:spacing w:line="360" w:lineRule="auto"/>
        <w:jc w:val="both"/>
        <w:rPr>
          <w:b/>
        </w:rPr>
      </w:pPr>
      <w:r w:rsidRPr="008F15EC">
        <w:rPr>
          <w:b/>
        </w:rPr>
        <w:t>C. Pravidla pro výrobky obsahující alkohol</w:t>
      </w:r>
    </w:p>
    <w:p w14:paraId="5F9B3CA5" w14:textId="77777777" w:rsidR="00E2712B" w:rsidRDefault="00E2712B" w:rsidP="008F15EC">
      <w:pPr>
        <w:spacing w:line="360" w:lineRule="auto"/>
        <w:jc w:val="both"/>
      </w:pPr>
    </w:p>
    <w:p w14:paraId="3F4FFE45" w14:textId="44467FA2" w:rsidR="008F15EC" w:rsidRDefault="008F15EC" w:rsidP="008F15EC">
      <w:pPr>
        <w:spacing w:line="360" w:lineRule="auto"/>
        <w:jc w:val="both"/>
      </w:pPr>
      <w:r>
        <w:t xml:space="preserve">Prodej nebo podávání alkoholických nápojů osobám mladším 18 let je v ČR zakázáno. Zakázáno je rovněž osobám mladším 18 let alkohol nabízet, anebo je v konzumaci alkoholu podporovat. Tímto školním řádem škola stanoví zákaz užívání alkoholu v prostorách školy v době školního vyučování i na všech akcích školou pořádaných. Podávání alkoholických nápojů osobám mladším 18 let může být trestným činem nebo přestupkem. </w:t>
      </w:r>
    </w:p>
    <w:p w14:paraId="2A77EF4D" w14:textId="61727B21" w:rsidR="008F15EC" w:rsidRPr="00E2712B" w:rsidRDefault="008F15EC" w:rsidP="008F15EC">
      <w:pPr>
        <w:spacing w:line="360" w:lineRule="auto"/>
        <w:jc w:val="both"/>
      </w:pPr>
      <w:r>
        <w:t xml:space="preserve"> </w:t>
      </w:r>
      <w:r w:rsidRPr="004C6FF6">
        <w:rPr>
          <w:b/>
          <w:u w:val="single"/>
        </w:rPr>
        <w:t>Konzumace alkoholu ve škole:</w:t>
      </w:r>
    </w:p>
    <w:p w14:paraId="414FD52C" w14:textId="24A71821" w:rsidR="008F15EC" w:rsidRDefault="008F15EC" w:rsidP="008F15EC">
      <w:pPr>
        <w:spacing w:line="360" w:lineRule="auto"/>
        <w:jc w:val="both"/>
      </w:pPr>
      <w:r>
        <w:t xml:space="preserve">1. V případě, kdy je žák přistižen při konzumaci alkoholu v prostorách školy nebo v době školního vyučování, či v rámci akcí školou pořádaných, je primárně nutné mu v další konzumaci zabránit. </w:t>
      </w:r>
    </w:p>
    <w:p w14:paraId="2EB1D72C" w14:textId="77777777" w:rsidR="008F15EC" w:rsidRDefault="008F15EC" w:rsidP="008F15EC">
      <w:pPr>
        <w:spacing w:line="360" w:lineRule="auto"/>
        <w:jc w:val="both"/>
      </w:pPr>
      <w:r>
        <w:t xml:space="preserve">2. Alkohol je třeba žákovi odebrat a zajistit, aby nemohl v konzumaci pokračovat. </w:t>
      </w:r>
    </w:p>
    <w:p w14:paraId="2E79D934" w14:textId="04BA6F18" w:rsidR="008F15EC" w:rsidRDefault="008F15EC" w:rsidP="008F15EC">
      <w:pPr>
        <w:spacing w:line="360" w:lineRule="auto"/>
        <w:jc w:val="both"/>
      </w:pPr>
      <w:r>
        <w:t xml:space="preserve">3. Podle závažnosti momentálního stavu žáka, případně dalších okolností pedagogický pracovník posoudí, jestli mu nehrozí nějaké nebezpečí. </w:t>
      </w:r>
    </w:p>
    <w:p w14:paraId="57A7FD3B" w14:textId="7F44A3C3" w:rsidR="008F15EC" w:rsidRDefault="008F15EC" w:rsidP="008F15EC">
      <w:pPr>
        <w:spacing w:line="360" w:lineRule="auto"/>
        <w:jc w:val="both"/>
      </w:pPr>
      <w:r>
        <w:t xml:space="preserve">4. V případě, kdy je žák pod vlivem alkoholu do té míry, že je ohrožen na zdraví a životě, zajistí škola nezbytnou pomoc a péči a volá lékařskou službu první pomoci. </w:t>
      </w:r>
    </w:p>
    <w:p w14:paraId="4B439AA0" w14:textId="7352B089" w:rsidR="008F15EC" w:rsidRDefault="008F15EC" w:rsidP="008F15EC">
      <w:pPr>
        <w:spacing w:line="360" w:lineRule="auto"/>
        <w:jc w:val="both"/>
      </w:pPr>
      <w:r>
        <w:t>5. Jestliže akutní nebezpečí nehrozí, postupuje pedagogický pracovník podle školního řádu školy: O události sepíše stručný záznam s vyjádřením žáka (zejména odkud, od koho má alkohol), který založí školní metodik prevence do své agendy a vyrozumí vedení školy.</w:t>
      </w:r>
    </w:p>
    <w:p w14:paraId="5351A16E" w14:textId="464B63D1" w:rsidR="008F15EC" w:rsidRDefault="008F15EC" w:rsidP="008F15EC">
      <w:pPr>
        <w:spacing w:line="360" w:lineRule="auto"/>
        <w:jc w:val="both"/>
      </w:pPr>
      <w:r>
        <w:t xml:space="preserve">6. V případě, že žák není schopný pokračovat ve vyučování, vyrozumí škola ihned zákonného zástupce a vyzve jej, aby si žáka vyzvedl, protože není zdravotně způsobilý k pobytu ve škole. </w:t>
      </w:r>
    </w:p>
    <w:p w14:paraId="40B1E41F" w14:textId="3E780F88" w:rsidR="008F15EC" w:rsidRDefault="008F15EC" w:rsidP="008F15EC">
      <w:pPr>
        <w:spacing w:line="360" w:lineRule="auto"/>
        <w:jc w:val="both"/>
      </w:pPr>
      <w:r>
        <w:t xml:space="preserve">7. Jestliže není zákonný zástupce dostupný, vyrozumí škola orgán sociálně právní ochrany dítěte obce s rozšířenou působností a vyčká jeho pokynů. Škola může od orgánu sociálně-právní ochrany dítěte obce s rozšířenou působností vyžadovat pomoc. </w:t>
      </w:r>
    </w:p>
    <w:p w14:paraId="45B90474" w14:textId="1EF8A8B4" w:rsidR="008F15EC" w:rsidRDefault="008F15EC" w:rsidP="008F15EC">
      <w:pPr>
        <w:spacing w:line="360" w:lineRule="auto"/>
        <w:jc w:val="both"/>
      </w:pPr>
      <w:r>
        <w:t xml:space="preserve">8. Zákonnému zástupci ohlásí škola skutečnost, že žák konzumoval alkohol ve škole i v případě, kdy je žák schopen výuky. </w:t>
      </w:r>
    </w:p>
    <w:p w14:paraId="5F5763D8" w14:textId="1B60436F" w:rsidR="008F15EC" w:rsidRDefault="008F15EC" w:rsidP="008F15EC">
      <w:pPr>
        <w:spacing w:line="360" w:lineRule="auto"/>
        <w:jc w:val="both"/>
      </w:pPr>
      <w:r>
        <w:t xml:space="preserve">9. Jestliže se situace opakuje, splní škola oznamovací povinnost k orgánu sociálně-právní ochrany dítěte. Oznamovacím místem je příslušný odbor obecního úřadu obce s rozšířenou působností podle místa bydliště dítěte. </w:t>
      </w:r>
    </w:p>
    <w:p w14:paraId="6D4A7E37" w14:textId="5707ABD3" w:rsidR="008F15EC" w:rsidRDefault="008F15EC" w:rsidP="008F15EC">
      <w:pPr>
        <w:spacing w:line="360" w:lineRule="auto"/>
        <w:jc w:val="both"/>
      </w:pPr>
      <w:r>
        <w:t xml:space="preserve">10. V případě uživatelova zájmu nebo zájmu jeho zákonných zástupců, poskytne škola potřebné informace o možnostech odborné pomoci při řešení takové situace. </w:t>
      </w:r>
    </w:p>
    <w:p w14:paraId="5E869E05" w14:textId="7644F0C6" w:rsidR="00940BFF" w:rsidRDefault="008F15EC" w:rsidP="008F15EC">
      <w:pPr>
        <w:spacing w:line="360" w:lineRule="auto"/>
        <w:jc w:val="both"/>
      </w:pPr>
      <w:r>
        <w:t>11. Z konzumace alkoholu ve škole je třeba vyvodit sankce stanovené školním řádem. Za nebezpečné a protiprávní jednání je rovněž považováno navádění jiných žáků k užívání alkoholických nápojů.</w:t>
      </w:r>
    </w:p>
    <w:p w14:paraId="64907B67" w14:textId="42CAD35A" w:rsidR="00AD252B" w:rsidRPr="00AD252B" w:rsidRDefault="00AD252B" w:rsidP="2D336A47">
      <w:pPr>
        <w:spacing w:line="360" w:lineRule="auto"/>
        <w:jc w:val="both"/>
        <w:rPr>
          <w:b/>
          <w:bCs/>
        </w:rPr>
      </w:pPr>
      <w:r>
        <w:t xml:space="preserve">12. </w:t>
      </w:r>
      <w:r w:rsidRPr="2D336A47">
        <w:rPr>
          <w:b/>
          <w:bCs/>
        </w:rPr>
        <w:t xml:space="preserve">V případě podezření na intoxikaci žáka </w:t>
      </w:r>
      <w:r w:rsidR="00213E7E" w:rsidRPr="2D336A47">
        <w:rPr>
          <w:b/>
          <w:bCs/>
        </w:rPr>
        <w:t xml:space="preserve">přivolá </w:t>
      </w:r>
      <w:r w:rsidRPr="2D336A47">
        <w:rPr>
          <w:b/>
          <w:bCs/>
        </w:rPr>
        <w:t>pedagogický pracovník</w:t>
      </w:r>
      <w:r w:rsidR="00213E7E" w:rsidRPr="2D336A47">
        <w:rPr>
          <w:b/>
          <w:bCs/>
        </w:rPr>
        <w:t xml:space="preserve"> příslušníky PČR nebo MP, případně ZZS, k provedení</w:t>
      </w:r>
      <w:r w:rsidRPr="2D336A47">
        <w:rPr>
          <w:b/>
          <w:bCs/>
        </w:rPr>
        <w:t xml:space="preserve"> orientační</w:t>
      </w:r>
      <w:r w:rsidR="00213E7E" w:rsidRPr="2D336A47">
        <w:rPr>
          <w:b/>
          <w:bCs/>
        </w:rPr>
        <w:t>ho</w:t>
      </w:r>
      <w:r w:rsidRPr="2D336A47">
        <w:rPr>
          <w:b/>
          <w:bCs/>
        </w:rPr>
        <w:t xml:space="preserve"> test</w:t>
      </w:r>
      <w:r w:rsidR="00213E7E" w:rsidRPr="2D336A47">
        <w:rPr>
          <w:b/>
          <w:bCs/>
        </w:rPr>
        <w:t>u</w:t>
      </w:r>
      <w:r w:rsidRPr="2D336A47">
        <w:rPr>
          <w:b/>
          <w:bCs/>
        </w:rPr>
        <w:t xml:space="preserve"> na přítomnost alkoholu (dechová zkouška</w:t>
      </w:r>
      <w:r w:rsidR="00213E7E" w:rsidRPr="00FB35C8">
        <w:rPr>
          <w:b/>
          <w:bCs/>
        </w:rPr>
        <w:t>)</w:t>
      </w:r>
      <w:r w:rsidR="0EE92A53" w:rsidRPr="00FB35C8">
        <w:rPr>
          <w:b/>
          <w:bCs/>
        </w:rPr>
        <w:t xml:space="preserve"> a neprodleně vyrozum</w:t>
      </w:r>
      <w:r w:rsidR="3C886235" w:rsidRPr="00FB35C8">
        <w:rPr>
          <w:b/>
          <w:bCs/>
        </w:rPr>
        <w:t>í</w:t>
      </w:r>
      <w:r w:rsidR="0EE92A53" w:rsidRPr="00FB35C8">
        <w:rPr>
          <w:b/>
          <w:bCs/>
        </w:rPr>
        <w:t xml:space="preserve"> zákonného zástupce</w:t>
      </w:r>
      <w:r w:rsidR="00213E7E" w:rsidRPr="2D336A47">
        <w:rPr>
          <w:b/>
          <w:bCs/>
        </w:rPr>
        <w:t xml:space="preserve">. </w:t>
      </w:r>
      <w:r w:rsidRPr="2D336A47">
        <w:rPr>
          <w:b/>
          <w:bCs/>
        </w:rPr>
        <w:t>O události sepíše pedagogický pracovník stručný záznam</w:t>
      </w:r>
      <w:r w:rsidR="00213E7E" w:rsidRPr="2D336A47">
        <w:rPr>
          <w:b/>
          <w:bCs/>
        </w:rPr>
        <w:t>.</w:t>
      </w:r>
    </w:p>
    <w:p w14:paraId="0EB77387" w14:textId="6C87CAE3" w:rsidR="00AD252B" w:rsidRDefault="00AD252B" w:rsidP="00AD252B">
      <w:pPr>
        <w:spacing w:line="360" w:lineRule="auto"/>
        <w:jc w:val="both"/>
      </w:pPr>
      <w:r>
        <w:t xml:space="preserve">13. Obdobný postup zvolí pedagogický pracovník i v případě příchodu žáka do školy pod vlivem alkoholu, resp. kdy nelze prokázat, že se žák intoxikoval ve škole. </w:t>
      </w:r>
    </w:p>
    <w:p w14:paraId="2ED7C09C" w14:textId="504A39A6" w:rsidR="00AD252B" w:rsidRPr="004C6FF6" w:rsidRDefault="00AD252B" w:rsidP="00AD252B">
      <w:pPr>
        <w:spacing w:line="360" w:lineRule="auto"/>
        <w:jc w:val="both"/>
        <w:rPr>
          <w:b/>
          <w:u w:val="single"/>
        </w:rPr>
      </w:pPr>
      <w:r w:rsidRPr="004C6FF6">
        <w:rPr>
          <w:b/>
          <w:u w:val="single"/>
        </w:rPr>
        <w:t>Nález alkoholu ve škole:</w:t>
      </w:r>
    </w:p>
    <w:p w14:paraId="2604EDDA" w14:textId="640C1178" w:rsidR="00AD252B" w:rsidRPr="007747DB" w:rsidRDefault="00AD252B" w:rsidP="00AD252B">
      <w:pPr>
        <w:spacing w:line="360" w:lineRule="auto"/>
        <w:jc w:val="both"/>
        <w:rPr>
          <w:u w:val="single"/>
        </w:rPr>
      </w:pPr>
      <w:r w:rsidRPr="007747DB">
        <w:rPr>
          <w:u w:val="single"/>
        </w:rPr>
        <w:t xml:space="preserve">1. V případě, kdy pracovníci školy naleznou v prostorách školy alkohol, postupují takto: </w:t>
      </w:r>
    </w:p>
    <w:p w14:paraId="26257B1F" w14:textId="00CB5B5E" w:rsidR="00AD252B" w:rsidRDefault="00AD252B" w:rsidP="00AD252B">
      <w:pPr>
        <w:spacing w:line="360" w:lineRule="auto"/>
        <w:jc w:val="both"/>
      </w:pPr>
      <w:r>
        <w:t xml:space="preserve">a) Tekutinu nepodrobují žádnému testu ke zjištění jeho chemické struktury. </w:t>
      </w:r>
    </w:p>
    <w:p w14:paraId="06F10D36" w14:textId="77777777" w:rsidR="00AD252B" w:rsidRDefault="00AD252B" w:rsidP="00AD252B">
      <w:pPr>
        <w:spacing w:line="360" w:lineRule="auto"/>
        <w:jc w:val="both"/>
      </w:pPr>
      <w:r>
        <w:t xml:space="preserve">b) O nálezu ihned uvědomí vedení školy. </w:t>
      </w:r>
    </w:p>
    <w:p w14:paraId="689485E4" w14:textId="77777777" w:rsidR="00AD252B" w:rsidRDefault="00AD252B" w:rsidP="00AD252B">
      <w:pPr>
        <w:spacing w:line="360" w:lineRule="auto"/>
        <w:jc w:val="both"/>
      </w:pPr>
      <w:r>
        <w:t xml:space="preserve">c) Nalezenou tekutinu uloží u vedení školy pro případ usvědčujícího důkazu. </w:t>
      </w:r>
    </w:p>
    <w:p w14:paraId="24E15B4A" w14:textId="77777777" w:rsidR="00AD252B" w:rsidRDefault="00AD252B" w:rsidP="00AD252B">
      <w:pPr>
        <w:spacing w:line="360" w:lineRule="auto"/>
        <w:jc w:val="both"/>
      </w:pPr>
      <w:r>
        <w:t xml:space="preserve">d) Zpracují stručný záznam o události. </w:t>
      </w:r>
    </w:p>
    <w:p w14:paraId="7477E917" w14:textId="305F3231" w:rsidR="00AD252B" w:rsidRPr="007747DB" w:rsidRDefault="00AD252B" w:rsidP="00AD252B">
      <w:pPr>
        <w:spacing w:line="360" w:lineRule="auto"/>
        <w:jc w:val="both"/>
        <w:rPr>
          <w:u w:val="single"/>
        </w:rPr>
      </w:pPr>
      <w:r w:rsidRPr="007747DB">
        <w:rPr>
          <w:u w:val="single"/>
        </w:rPr>
        <w:t xml:space="preserve">2. V případě, kdy pracovníci školy zadrží u některého žáka alkohol, postupují takto: </w:t>
      </w:r>
    </w:p>
    <w:p w14:paraId="0294E1CD" w14:textId="77777777" w:rsidR="007747DB" w:rsidRDefault="007747DB" w:rsidP="00AD252B">
      <w:pPr>
        <w:spacing w:line="360" w:lineRule="auto"/>
        <w:jc w:val="both"/>
      </w:pPr>
    </w:p>
    <w:p w14:paraId="373614F0" w14:textId="13F6EAA8" w:rsidR="00AD252B" w:rsidRDefault="00AD252B" w:rsidP="00AD252B">
      <w:pPr>
        <w:spacing w:line="360" w:lineRule="auto"/>
        <w:jc w:val="both"/>
      </w:pPr>
      <w:r>
        <w:t xml:space="preserve">a) Zabavenou tekutinu nepodrobují žádnému testu ke zjištění její chemické struktury. </w:t>
      </w:r>
    </w:p>
    <w:p w14:paraId="30CDFF26" w14:textId="77777777" w:rsidR="00AD252B" w:rsidRDefault="00AD252B" w:rsidP="00AD252B">
      <w:pPr>
        <w:spacing w:line="360" w:lineRule="auto"/>
        <w:jc w:val="both"/>
      </w:pPr>
      <w:r>
        <w:t xml:space="preserve">b) O nálezu ihned uvědomí vedení školy. </w:t>
      </w:r>
    </w:p>
    <w:p w14:paraId="60B43FCE" w14:textId="1DDC5538" w:rsidR="00AD252B" w:rsidRDefault="00AD252B" w:rsidP="00AD252B">
      <w:pPr>
        <w:spacing w:line="360" w:lineRule="auto"/>
        <w:jc w:val="both"/>
      </w:pPr>
      <w:r>
        <w:t xml:space="preserve">c) O nálezu sepíší stručný záznam, s vyjádřením žáka, u kterého byl alkohol nalezen, datum, místo a čas nálezu a jméno žáka. Zápis podepíše i žák, u kterého byl alkohol nalezen (nebo který jej odevzdal). V případě, že podepsat odmítá, uvede pracovník tuto skutečnost do zápisu. Zápisu a rozhovoru se žákem je přítomen/na ředitel školy nebo jeho zástupce. Zápis záznamu založí školní metodik prevence do své agendy. </w:t>
      </w:r>
    </w:p>
    <w:p w14:paraId="77F3D26E" w14:textId="12E781BB" w:rsidR="00AD252B" w:rsidRDefault="00AD252B" w:rsidP="00AD252B">
      <w:pPr>
        <w:spacing w:line="360" w:lineRule="auto"/>
        <w:jc w:val="both"/>
      </w:pPr>
      <w:r>
        <w:t xml:space="preserve">d) O nálezu vyrozumí zákonného zástupce žáka, a v případě, že se jedná o opakovaný nález u téhož žáka, i orgán sociálně-právní ochrany dítěte, kterým je obecní úřad obce s rozšířenou působností. </w:t>
      </w:r>
    </w:p>
    <w:p w14:paraId="4DD5C282" w14:textId="7B321699" w:rsidR="008F15EC" w:rsidRDefault="00AD252B" w:rsidP="00AD252B">
      <w:pPr>
        <w:spacing w:line="360" w:lineRule="auto"/>
        <w:jc w:val="both"/>
      </w:pPr>
      <w:r>
        <w:t>e) V případě podezření, že alkohol obsahuje i jiné příměsi a byl nalezen u žáka, který se jím intoxikoval, předají zajištěnou tekutinu přivolanému lékaři.</w:t>
      </w:r>
    </w:p>
    <w:p w14:paraId="4B99F6B9" w14:textId="77777777" w:rsidR="00844016" w:rsidRDefault="00844016" w:rsidP="00AD252B">
      <w:pPr>
        <w:spacing w:line="360" w:lineRule="auto"/>
        <w:jc w:val="both"/>
      </w:pPr>
    </w:p>
    <w:p w14:paraId="5652D0F0" w14:textId="28BE0316" w:rsidR="00844016" w:rsidRDefault="00844016" w:rsidP="00844016">
      <w:pPr>
        <w:spacing w:line="360" w:lineRule="auto"/>
        <w:jc w:val="both"/>
        <w:rPr>
          <w:b/>
        </w:rPr>
      </w:pPr>
      <w:r w:rsidRPr="00844016">
        <w:rPr>
          <w:b/>
        </w:rPr>
        <w:t>D. Pravidla pro výrobky obsahující omamné a psychotropní látky (OPL)</w:t>
      </w:r>
    </w:p>
    <w:p w14:paraId="1C89303F" w14:textId="77777777" w:rsidR="007747DB" w:rsidRPr="00844016" w:rsidRDefault="007747DB" w:rsidP="00844016">
      <w:pPr>
        <w:spacing w:line="360" w:lineRule="auto"/>
        <w:jc w:val="both"/>
        <w:rPr>
          <w:b/>
        </w:rPr>
      </w:pPr>
    </w:p>
    <w:p w14:paraId="45EC45A4" w14:textId="65CD8D1B" w:rsidR="00844016" w:rsidRDefault="00844016" w:rsidP="00844016">
      <w:pPr>
        <w:spacing w:line="360" w:lineRule="auto"/>
        <w:jc w:val="both"/>
      </w:pPr>
      <w:r>
        <w:t>Zakázána je výroba, distribuce, přechovávání, šíření i propagace omamných a psychotropních látek, a to bez ohledu na věk žáka a prostředí, ve kterém by k tomu docházelo. Zakázáno je rovněž navádění k užívání těchto látek. Tímto školním řádem škola stanovuje zákaz užívání OPL a jejich distribuci a přechovávání. Současně stanovuje zákaz vstupu do školy pod jejich vlivem. Školním řádem stanovuje rovněž tyto sankce za porušení zákazu: napomenutí třídního učitele, důtka třídního učitele, důtka ředitele školy. Porušení zákazu bude vždy projednáváno na pedagogické radě za účelem hodnocení klasifikace chování žáka. Ten, kdo se hodnověrným způsobem dozví, že jiný připravuje nebo páchá trestný čin</w:t>
      </w:r>
      <w:r w:rsidR="007747DB">
        <w:t xml:space="preserve"> (čin jinak trestný, provinění)</w:t>
      </w:r>
      <w:r>
        <w:t xml:space="preserve"> nedovolen</w:t>
      </w:r>
      <w:r w:rsidR="00A7757B">
        <w:t>á</w:t>
      </w:r>
      <w:r>
        <w:t xml:space="preserve"> výrob</w:t>
      </w:r>
      <w:r w:rsidR="00A7757B">
        <w:t>a</w:t>
      </w:r>
      <w:r>
        <w:t>, držení</w:t>
      </w:r>
      <w:r w:rsidR="00A7757B">
        <w:t>, distribuce</w:t>
      </w:r>
      <w:r>
        <w:t xml:space="preserve"> a jiné nakládání s</w:t>
      </w:r>
      <w:r w:rsidR="00A7757B">
        <w:t> </w:t>
      </w:r>
      <w:r>
        <w:t>omamný</w:t>
      </w:r>
      <w:r w:rsidR="00A7757B">
        <w:t>mi a psychotropními látkami a s</w:t>
      </w:r>
      <w:r w:rsidR="007747DB">
        <w:t> </w:t>
      </w:r>
      <w:r w:rsidR="00A7757B">
        <w:t>jedy</w:t>
      </w:r>
      <w:r w:rsidR="007747DB">
        <w:t xml:space="preserve">, </w:t>
      </w:r>
      <w:r>
        <w:t>a spáchání nebo dokončení takového</w:t>
      </w:r>
      <w:r w:rsidR="007747DB">
        <w:t xml:space="preserve"> </w:t>
      </w:r>
      <w:r>
        <w:t>činu nepřekazí, se sám vystavuje</w:t>
      </w:r>
      <w:r w:rsidR="007747DB">
        <w:t xml:space="preserve"> možnému</w:t>
      </w:r>
      <w:r>
        <w:t xml:space="preserve"> </w:t>
      </w:r>
      <w:r w:rsidR="007747DB">
        <w:t xml:space="preserve">postihu. </w:t>
      </w:r>
      <w:r>
        <w:t>Překazit takový čin lze tím, že ho včas oznámí orgánům Policie ČR nebo státnímu z</w:t>
      </w:r>
      <w:r w:rsidR="00BC3FAC">
        <w:t>a</w:t>
      </w:r>
      <w:r>
        <w:t>stu</w:t>
      </w:r>
      <w:r w:rsidR="00A7757B">
        <w:t>pitels</w:t>
      </w:r>
      <w:r w:rsidR="00BC3FAC">
        <w:t>t</w:t>
      </w:r>
      <w:r w:rsidR="00A7757B">
        <w:t>ví</w:t>
      </w:r>
      <w:r>
        <w:t xml:space="preserve">. </w:t>
      </w:r>
    </w:p>
    <w:p w14:paraId="14387F9E" w14:textId="46AE8839" w:rsidR="00844016" w:rsidRPr="004C6FF6" w:rsidRDefault="00844016" w:rsidP="00844016">
      <w:pPr>
        <w:spacing w:line="360" w:lineRule="auto"/>
        <w:jc w:val="both"/>
        <w:rPr>
          <w:b/>
        </w:rPr>
      </w:pPr>
      <w:r w:rsidRPr="004C6FF6">
        <w:rPr>
          <w:b/>
          <w:u w:val="single"/>
        </w:rPr>
        <w:t>Konzumace OPL ve škole</w:t>
      </w:r>
      <w:r w:rsidR="00A7757B" w:rsidRPr="004C6FF6">
        <w:rPr>
          <w:b/>
        </w:rPr>
        <w:t>:</w:t>
      </w:r>
      <w:r w:rsidRPr="004C6FF6">
        <w:rPr>
          <w:b/>
        </w:rPr>
        <w:t xml:space="preserve"> </w:t>
      </w:r>
    </w:p>
    <w:p w14:paraId="38C06C23" w14:textId="6F2A544C" w:rsidR="00844016" w:rsidRDefault="00844016" w:rsidP="00844016">
      <w:pPr>
        <w:spacing w:line="360" w:lineRule="auto"/>
        <w:jc w:val="both"/>
      </w:pPr>
      <w:r>
        <w:t xml:space="preserve">1. V případě, kdy je žák přistižen při konzumaci OPL v prostorách školy nebo v době školního vyučování, či v rámci akcí školou pořádaných, je primárně nutné mu v další konzumaci zabránit. </w:t>
      </w:r>
    </w:p>
    <w:p w14:paraId="49014EEF" w14:textId="77777777" w:rsidR="00844016" w:rsidRDefault="00844016" w:rsidP="00844016">
      <w:pPr>
        <w:spacing w:line="360" w:lineRule="auto"/>
        <w:jc w:val="both"/>
      </w:pPr>
      <w:r>
        <w:t xml:space="preserve">2. Návykovou látku je třeba žákovi odebrat a zajistit ji, aby nemohl v konzumaci pokračovat. </w:t>
      </w:r>
    </w:p>
    <w:p w14:paraId="309DC091" w14:textId="580B7362" w:rsidR="00844016" w:rsidRDefault="00844016" w:rsidP="00844016">
      <w:pPr>
        <w:spacing w:line="360" w:lineRule="auto"/>
        <w:jc w:val="both"/>
      </w:pPr>
      <w:r>
        <w:t xml:space="preserve">3. Podle závažnosti momentálního stavu žáka, případně dalších okolností, pedagogický pracovník posoudí, jestli mu nehrozí nějaké nebezpečí. </w:t>
      </w:r>
    </w:p>
    <w:p w14:paraId="7B105FF3" w14:textId="4A565AA1" w:rsidR="00844016" w:rsidRDefault="00844016" w:rsidP="00844016">
      <w:pPr>
        <w:spacing w:line="360" w:lineRule="auto"/>
        <w:jc w:val="both"/>
      </w:pPr>
      <w:r>
        <w:t xml:space="preserve">4. V případě, kdy je žák pod vlivem OPL do té míry, že je ohrožen na zdraví a životě, zajistí škola nezbytnou pomoc a péči a volá lékařskou službu první pomoci. </w:t>
      </w:r>
    </w:p>
    <w:p w14:paraId="68595E9A" w14:textId="6DDFBF22" w:rsidR="00844016" w:rsidRDefault="00844016" w:rsidP="00844016">
      <w:pPr>
        <w:spacing w:line="360" w:lineRule="auto"/>
        <w:jc w:val="both"/>
      </w:pPr>
      <w:r>
        <w:t xml:space="preserve">5. Jestliže akutní nebezpečí nehrozí, postupuje pedagogický pracovník podle školního řádu školy. Především ihned zajistí vyjádření žáka a vyrozumí vedení školy. </w:t>
      </w:r>
    </w:p>
    <w:p w14:paraId="59A5D8C8" w14:textId="3BB463BA" w:rsidR="00844016" w:rsidRDefault="00844016" w:rsidP="00844016">
      <w:pPr>
        <w:spacing w:line="360" w:lineRule="auto"/>
        <w:jc w:val="both"/>
      </w:pPr>
      <w:r>
        <w:t xml:space="preserve">6. V případě, že žák není schopen pokračovat ve vyučování, vyrozumí škola ihned zákonného zástupce a vyzve jej, aby si žáka vyzvedl, protože není zdravotně způsobilý k pobytu ve škole. </w:t>
      </w:r>
    </w:p>
    <w:p w14:paraId="525786FC" w14:textId="1262B176" w:rsidR="00844016" w:rsidRDefault="00844016" w:rsidP="00844016">
      <w:pPr>
        <w:spacing w:line="360" w:lineRule="auto"/>
        <w:jc w:val="both"/>
      </w:pPr>
      <w:r>
        <w:t xml:space="preserve">7. V případě, že žák není schopný dbát pokynů zaměstnanců školy, vyrozumí škola ihned zákonného zástupce a vyzve jej, aby si žáka vyzvedl, protože není zdravotně způsobilý k pobytu ve škole. </w:t>
      </w:r>
    </w:p>
    <w:p w14:paraId="426F58BA" w14:textId="6F3EBC01" w:rsidR="00844016" w:rsidRDefault="00844016" w:rsidP="00844016">
      <w:pPr>
        <w:spacing w:line="360" w:lineRule="auto"/>
        <w:jc w:val="both"/>
      </w:pPr>
      <w:r>
        <w:t xml:space="preserve">8. Jestliže není zákonný zástupce dostupný, vyrozumí škola orgán sociálně právní ochrany a vyčká jeho pokynů. Škola může od orgánu sociálně-právní ochrany obce vyžadovat pomoc. </w:t>
      </w:r>
    </w:p>
    <w:p w14:paraId="08EA5B86" w14:textId="54BF5EC9" w:rsidR="00844016" w:rsidRDefault="00844016" w:rsidP="00844016">
      <w:pPr>
        <w:spacing w:line="360" w:lineRule="auto"/>
        <w:jc w:val="both"/>
      </w:pPr>
      <w:r>
        <w:t xml:space="preserve">9. Zákonnému zástupci ohlásí škola skutečnost, že žák konzumoval OPL ve škole i v případě, kdy je žák schopen výuky (dbát pokynů pracovníků školy). </w:t>
      </w:r>
    </w:p>
    <w:p w14:paraId="44898846" w14:textId="77777777" w:rsidR="00E76DD8" w:rsidRDefault="00844016" w:rsidP="00844016">
      <w:pPr>
        <w:spacing w:line="360" w:lineRule="auto"/>
        <w:jc w:val="both"/>
      </w:pPr>
      <w:r>
        <w:t xml:space="preserve">10. Současně splní oznamovací povinnost k orgánu sociálně-právní ochrany dítěte. </w:t>
      </w:r>
    </w:p>
    <w:p w14:paraId="38DA2305" w14:textId="77777777" w:rsidR="00E76DD8" w:rsidRDefault="00E76DD8" w:rsidP="00844016">
      <w:pPr>
        <w:spacing w:line="360" w:lineRule="auto"/>
        <w:jc w:val="both"/>
        <w:rPr>
          <w:b/>
        </w:rPr>
      </w:pPr>
    </w:p>
    <w:p w14:paraId="21C5CFD1" w14:textId="6B3DB1C8" w:rsidR="00844016" w:rsidRPr="004C6FF6" w:rsidRDefault="00844016" w:rsidP="00844016">
      <w:pPr>
        <w:spacing w:line="360" w:lineRule="auto"/>
        <w:jc w:val="both"/>
        <w:rPr>
          <w:b/>
        </w:rPr>
      </w:pPr>
      <w:r w:rsidRPr="004C6FF6">
        <w:rPr>
          <w:b/>
        </w:rPr>
        <w:t>Oznamovacím místem je</w:t>
      </w:r>
      <w:r w:rsidR="00A7757B" w:rsidRPr="004C6FF6">
        <w:rPr>
          <w:b/>
        </w:rPr>
        <w:t>:</w:t>
      </w:r>
      <w:r w:rsidRPr="004C6FF6">
        <w:rPr>
          <w:b/>
        </w:rPr>
        <w:t xml:space="preserve"> </w:t>
      </w:r>
    </w:p>
    <w:p w14:paraId="3CC237E1" w14:textId="77777777" w:rsidR="00844016" w:rsidRDefault="00844016" w:rsidP="00844016">
      <w:pPr>
        <w:spacing w:line="360" w:lineRule="auto"/>
        <w:jc w:val="both"/>
      </w:pPr>
      <w:r>
        <w:t xml:space="preserve">příslušný odbor obce s rozšířenou působností podle místa bydliště dítěte. </w:t>
      </w:r>
    </w:p>
    <w:p w14:paraId="3C0C3B31" w14:textId="77777777" w:rsidR="00E76DD8" w:rsidRDefault="00E76DD8" w:rsidP="00844016">
      <w:pPr>
        <w:spacing w:line="360" w:lineRule="auto"/>
        <w:jc w:val="both"/>
      </w:pPr>
    </w:p>
    <w:p w14:paraId="01E2FB84" w14:textId="237E36E2" w:rsidR="00844016" w:rsidRDefault="00844016" w:rsidP="00844016">
      <w:pPr>
        <w:spacing w:line="360" w:lineRule="auto"/>
        <w:jc w:val="both"/>
      </w:pPr>
      <w:r>
        <w:t xml:space="preserve">11. V případě uživatelova zájmu nebo zájmu jeho zákonných zástupců, poskytne škola informace o možnostech odborné pomoci při řešení takové situace. </w:t>
      </w:r>
    </w:p>
    <w:p w14:paraId="443E4662" w14:textId="2CD8E759" w:rsidR="00844016" w:rsidRDefault="00844016" w:rsidP="00844016">
      <w:pPr>
        <w:spacing w:line="360" w:lineRule="auto"/>
        <w:jc w:val="both"/>
      </w:pPr>
      <w:r>
        <w:t xml:space="preserve">12. Z konzumace OPL ve škole je třeba vyvodit sankce stanovené školním řádem. Nicméně je nutné rozlišovat distributora od uživatele. Uživatel je nebezpečný pouze sobě, distributor všem. Distribuce je trestným činem, užívání OPL </w:t>
      </w:r>
      <w:r w:rsidR="00A7757B">
        <w:t>je</w:t>
      </w:r>
      <w:r>
        <w:t xml:space="preserve"> porušením školního řádu</w:t>
      </w:r>
      <w:r w:rsidR="00E76DD8">
        <w:t xml:space="preserve"> (může být kvalifikováno i jako přestupek v souvislosti s držením takové látky)</w:t>
      </w:r>
      <w:r>
        <w:t>.</w:t>
      </w:r>
      <w:r w:rsidR="005A22EC">
        <w:t xml:space="preserve"> Dle zajištěného množství se následně odvíjí právní kvalifikace,</w:t>
      </w:r>
      <w:r>
        <w:t xml:space="preserve"> </w:t>
      </w:r>
    </w:p>
    <w:p w14:paraId="4F710062" w14:textId="0692A4CE" w:rsidR="00AD252B" w:rsidRDefault="00844016" w:rsidP="00844016">
      <w:pPr>
        <w:spacing w:line="360" w:lineRule="auto"/>
        <w:jc w:val="both"/>
      </w:pPr>
      <w:r>
        <w:t>13. Navádění jiných žáků k užívání návykových látek je považováno rovněž za nebezpečné a protiprávní jednání.</w:t>
      </w:r>
    </w:p>
    <w:p w14:paraId="703D55A2" w14:textId="113077EF" w:rsidR="00E76DD8" w:rsidRPr="00AD252B" w:rsidRDefault="00BC3FAC" w:rsidP="2D336A47">
      <w:pPr>
        <w:spacing w:line="360" w:lineRule="auto"/>
        <w:jc w:val="both"/>
        <w:rPr>
          <w:b/>
          <w:bCs/>
        </w:rPr>
      </w:pPr>
      <w:r>
        <w:t xml:space="preserve">14. </w:t>
      </w:r>
      <w:r w:rsidR="00E76DD8" w:rsidRPr="2D336A47">
        <w:rPr>
          <w:b/>
          <w:bCs/>
        </w:rPr>
        <w:t xml:space="preserve">V případě podezření na intoxikaci žáka přivolá pedagogický pracovník příslušníky PČR nebo MP, případně ZZS, k provedení orientačního testu na </w:t>
      </w:r>
      <w:r w:rsidR="00E76DD8" w:rsidRPr="00FB35C8">
        <w:rPr>
          <w:b/>
          <w:bCs/>
        </w:rPr>
        <w:t>přítomnost OPL</w:t>
      </w:r>
      <w:r w:rsidR="182CE1A7" w:rsidRPr="00FB35C8">
        <w:rPr>
          <w:b/>
          <w:bCs/>
        </w:rPr>
        <w:t xml:space="preserve"> a neprodleně vyrozumí zákonného zástupce</w:t>
      </w:r>
      <w:r w:rsidR="00E76DD8" w:rsidRPr="00FB35C8">
        <w:rPr>
          <w:b/>
          <w:bCs/>
        </w:rPr>
        <w:t xml:space="preserve">. </w:t>
      </w:r>
      <w:r w:rsidR="00E76DD8" w:rsidRPr="2D336A47">
        <w:rPr>
          <w:b/>
          <w:bCs/>
        </w:rPr>
        <w:t>O události sepíše pedagogický pracovník stručný záznam.</w:t>
      </w:r>
    </w:p>
    <w:p w14:paraId="35747F50" w14:textId="3596C704" w:rsidR="00BC3FAC" w:rsidRDefault="00BC3FAC" w:rsidP="00BC3FAC">
      <w:pPr>
        <w:spacing w:line="360" w:lineRule="auto"/>
        <w:jc w:val="both"/>
      </w:pPr>
      <w:r>
        <w:t xml:space="preserve">15. Obdobný postup zvolí pedagogický pracovník i v případě příchodu žáka do školy pod vlivem OPL, resp. kdy nelze prokázat, že se žák intoxikoval ve škole. </w:t>
      </w:r>
    </w:p>
    <w:p w14:paraId="474F437A" w14:textId="77777777" w:rsidR="00E76DD8" w:rsidRDefault="00E76DD8" w:rsidP="00BC3FAC">
      <w:pPr>
        <w:spacing w:line="360" w:lineRule="auto"/>
        <w:jc w:val="both"/>
        <w:rPr>
          <w:b/>
          <w:u w:val="single"/>
        </w:rPr>
      </w:pPr>
    </w:p>
    <w:p w14:paraId="43E77B8F" w14:textId="4CEDA5DA" w:rsidR="00E34396" w:rsidRDefault="00E34396" w:rsidP="00BC3FAC">
      <w:pPr>
        <w:spacing w:line="360" w:lineRule="auto"/>
        <w:jc w:val="both"/>
        <w:rPr>
          <w:b/>
          <w:u w:val="single"/>
        </w:rPr>
      </w:pPr>
    </w:p>
    <w:p w14:paraId="54008A7D" w14:textId="77777777" w:rsidR="00FB35C8" w:rsidRDefault="00FB35C8" w:rsidP="00BC3FAC">
      <w:pPr>
        <w:spacing w:line="360" w:lineRule="auto"/>
        <w:jc w:val="both"/>
        <w:rPr>
          <w:b/>
          <w:u w:val="single"/>
        </w:rPr>
      </w:pPr>
    </w:p>
    <w:p w14:paraId="5145006B" w14:textId="0ADFB9CC" w:rsidR="00BC3FAC" w:rsidRPr="004C6FF6" w:rsidRDefault="00BC3FAC" w:rsidP="00BC3FAC">
      <w:pPr>
        <w:spacing w:line="360" w:lineRule="auto"/>
        <w:jc w:val="both"/>
        <w:rPr>
          <w:b/>
          <w:u w:val="single"/>
        </w:rPr>
      </w:pPr>
      <w:r w:rsidRPr="004C6FF6">
        <w:rPr>
          <w:b/>
          <w:u w:val="single"/>
        </w:rPr>
        <w:t>Distribuce OPL ve škole:</w:t>
      </w:r>
    </w:p>
    <w:p w14:paraId="01C34ABD" w14:textId="46DC6C46" w:rsidR="00BC3FAC" w:rsidRDefault="00BC3FAC" w:rsidP="00BC3FAC">
      <w:pPr>
        <w:spacing w:line="360" w:lineRule="auto"/>
        <w:jc w:val="both"/>
      </w:pPr>
      <w:r>
        <w:t>1. Distribuce OPL je v České republice považována za protiprávní jednání. Je proto zakáz</w:t>
      </w:r>
      <w:r w:rsidR="00E76DD8">
        <w:t>á</w:t>
      </w:r>
      <w:r>
        <w:t xml:space="preserve">na, jedná se o trestný čin. Množství, které žák distribuuje, není nijak rozhodující. </w:t>
      </w:r>
    </w:p>
    <w:p w14:paraId="671DE589" w14:textId="554EA4CD" w:rsidR="00BC3FAC" w:rsidRDefault="00BC3FAC" w:rsidP="00BC3FAC">
      <w:pPr>
        <w:spacing w:line="360" w:lineRule="auto"/>
        <w:jc w:val="both"/>
      </w:pPr>
      <w:r>
        <w:t xml:space="preserve">2. Přechovávání OPL je také vždy protiprávním jednáním. Množství, které u sebe žák v danou chvíli má, je rozhodující pro to, aby toto protiprávní jednání bylo následně kvalifikováno buď jako přestupek nebo v případě množství většího než malého jako trestný čin. Toto množství nemusí mít žádný vliv na kázeňský postih, který je stanovený školním řádem. </w:t>
      </w:r>
    </w:p>
    <w:p w14:paraId="53AC1D5C" w14:textId="45151F7E" w:rsidR="00BC3FAC" w:rsidRDefault="00BC3FAC" w:rsidP="00BC3FAC">
      <w:pPr>
        <w:spacing w:line="360" w:lineRule="auto"/>
        <w:jc w:val="both"/>
      </w:pPr>
      <w:r>
        <w:t xml:space="preserve">3. Jestliže má pracovník školy důvodné podezření, že ve škole došlo k distribuci OPL, musí o této skutečnosti škola vždy vyrozumět místně příslušné oddělení Policie ČR, protože se jedná </w:t>
      </w:r>
    </w:p>
    <w:p w14:paraId="0CEF461E" w14:textId="77777777" w:rsidR="00BC3FAC" w:rsidRDefault="00BC3FAC" w:rsidP="00BC3FAC">
      <w:pPr>
        <w:spacing w:line="360" w:lineRule="auto"/>
        <w:jc w:val="both"/>
      </w:pPr>
      <w:r>
        <w:t xml:space="preserve">o podezření ze spáchání trestného činu. </w:t>
      </w:r>
    </w:p>
    <w:p w14:paraId="6A93D022" w14:textId="23610DA3" w:rsidR="00BC3FAC" w:rsidRDefault="00BC3FAC" w:rsidP="00BC3FAC">
      <w:pPr>
        <w:spacing w:line="360" w:lineRule="auto"/>
        <w:jc w:val="both"/>
      </w:pPr>
      <w:r>
        <w:t xml:space="preserve">4. Jestliže se tohoto jednání dopustila osoba mladší 18 let nebo bylo namířeno proti osobě mladší 18 let, vyrozumí škola také zákonného zástupce a orgán sociálně-právní ochrany obce s rozšířenou působností. </w:t>
      </w:r>
    </w:p>
    <w:p w14:paraId="43A493B9" w14:textId="77777777" w:rsidR="00BC3FAC" w:rsidRDefault="00BC3FAC" w:rsidP="00BC3FAC">
      <w:pPr>
        <w:spacing w:line="360" w:lineRule="auto"/>
        <w:jc w:val="both"/>
      </w:pPr>
      <w:r>
        <w:t xml:space="preserve">5. Pokud v rámci tohoto podezření zajistí pracovníci školy nějakou látku, postupují způsobem </w:t>
      </w:r>
    </w:p>
    <w:p w14:paraId="1BC40537" w14:textId="77777777" w:rsidR="00BC3FAC" w:rsidRDefault="00BC3FAC" w:rsidP="00BC3FAC">
      <w:pPr>
        <w:spacing w:line="360" w:lineRule="auto"/>
        <w:jc w:val="both"/>
      </w:pPr>
      <w:r>
        <w:t xml:space="preserve">popsaným níže. </w:t>
      </w:r>
    </w:p>
    <w:p w14:paraId="59AACDDF" w14:textId="77777777" w:rsidR="00E76DD8" w:rsidRDefault="00E76DD8" w:rsidP="00BC3FAC">
      <w:pPr>
        <w:spacing w:line="360" w:lineRule="auto"/>
        <w:jc w:val="both"/>
        <w:rPr>
          <w:b/>
          <w:u w:val="single"/>
        </w:rPr>
      </w:pPr>
    </w:p>
    <w:p w14:paraId="4A08BCC3" w14:textId="113281D0" w:rsidR="00BC3FAC" w:rsidRPr="004C6FF6" w:rsidRDefault="00BC3FAC" w:rsidP="00BC3FAC">
      <w:pPr>
        <w:spacing w:line="360" w:lineRule="auto"/>
        <w:jc w:val="both"/>
        <w:rPr>
          <w:b/>
          <w:u w:val="single"/>
        </w:rPr>
      </w:pPr>
      <w:r w:rsidRPr="004C6FF6">
        <w:rPr>
          <w:b/>
          <w:u w:val="single"/>
        </w:rPr>
        <w:t xml:space="preserve">Nález OPL ve škole: </w:t>
      </w:r>
    </w:p>
    <w:p w14:paraId="0FA92C0D" w14:textId="08A8BE87" w:rsidR="00BC3FAC" w:rsidRDefault="00BC3FAC" w:rsidP="00BC3FAC">
      <w:pPr>
        <w:spacing w:line="360" w:lineRule="auto"/>
        <w:jc w:val="both"/>
      </w:pPr>
      <w:r>
        <w:t xml:space="preserve">1. V případě, kdy pracovníci školy naleznou v prostorách školy látku, kterou považují za omamnou nebo psychotropní, postupují takto: </w:t>
      </w:r>
    </w:p>
    <w:p w14:paraId="680BA079" w14:textId="77777777" w:rsidR="00BC3FAC" w:rsidRDefault="00BC3FAC" w:rsidP="00BC3FAC">
      <w:pPr>
        <w:spacing w:line="360" w:lineRule="auto"/>
        <w:jc w:val="both"/>
      </w:pPr>
      <w:r>
        <w:t xml:space="preserve">a) Látku nepodrobují žádnému testu ke zjištění její chemické struktury. </w:t>
      </w:r>
    </w:p>
    <w:p w14:paraId="2118332D" w14:textId="77777777" w:rsidR="00BC3FAC" w:rsidRDefault="00BC3FAC" w:rsidP="00BC3FAC">
      <w:pPr>
        <w:spacing w:line="360" w:lineRule="auto"/>
        <w:jc w:val="both"/>
      </w:pPr>
      <w:r>
        <w:t xml:space="preserve">b) O nálezu ihned uvědomí vedení školy. </w:t>
      </w:r>
    </w:p>
    <w:p w14:paraId="3D4D09EF" w14:textId="01347802" w:rsidR="00BC3FAC" w:rsidRDefault="00BC3FAC" w:rsidP="00BC3FAC">
      <w:pPr>
        <w:spacing w:line="360" w:lineRule="auto"/>
        <w:jc w:val="both"/>
      </w:pPr>
      <w:r>
        <w:t xml:space="preserve">c) Za přítomnosti dalšího pracovníka školy vloží látku do obálky, napíší datum, čas a místo nálezu. Obálku přelepí, přelep opatří razítkem školy a svým podpisem a uschovají ji do školního trezoru. </w:t>
      </w:r>
    </w:p>
    <w:p w14:paraId="4F82E5D9" w14:textId="77777777" w:rsidR="00BC3FAC" w:rsidRDefault="00BC3FAC" w:rsidP="00BC3FAC">
      <w:pPr>
        <w:spacing w:line="360" w:lineRule="auto"/>
        <w:jc w:val="both"/>
      </w:pPr>
      <w:r>
        <w:t xml:space="preserve">d) O nálezu vyrozumí Policii ČR, která provede identifikaci a zajištění podezřelé látky. </w:t>
      </w:r>
    </w:p>
    <w:p w14:paraId="22610BAD" w14:textId="54EC8A1D" w:rsidR="00BC3FAC" w:rsidRDefault="00BC3FAC" w:rsidP="00BC3FAC">
      <w:pPr>
        <w:spacing w:line="360" w:lineRule="auto"/>
        <w:jc w:val="both"/>
      </w:pPr>
      <w:r>
        <w:t xml:space="preserve">2. V případě, kdy pracovníci školy zadrží u některého žáka látku, kterou považují za omamnou nebo psychotropní, postupují takto: </w:t>
      </w:r>
    </w:p>
    <w:p w14:paraId="0009AF83" w14:textId="77777777" w:rsidR="00BC3FAC" w:rsidRDefault="00BC3FAC" w:rsidP="00BC3FAC">
      <w:pPr>
        <w:spacing w:line="360" w:lineRule="auto"/>
        <w:jc w:val="both"/>
      </w:pPr>
      <w:r>
        <w:t xml:space="preserve">a) Zabavenou látku nepodrobují žádnému testu ke zjištění její chemické struktury. </w:t>
      </w:r>
    </w:p>
    <w:p w14:paraId="0E9EE8E5" w14:textId="77777777" w:rsidR="00BC3FAC" w:rsidRDefault="00BC3FAC" w:rsidP="00BC3FAC">
      <w:pPr>
        <w:spacing w:line="360" w:lineRule="auto"/>
        <w:jc w:val="both"/>
      </w:pPr>
      <w:r>
        <w:t xml:space="preserve">b) O nálezu ihned uvědomí vedení školy. </w:t>
      </w:r>
    </w:p>
    <w:p w14:paraId="58A2E9AC" w14:textId="117B6CE1" w:rsidR="00BC3FAC" w:rsidRDefault="00BC3FAC" w:rsidP="00BC3FAC">
      <w:pPr>
        <w:spacing w:line="360" w:lineRule="auto"/>
        <w:jc w:val="both"/>
      </w:pPr>
      <w:r>
        <w:t xml:space="preserve">c) O nálezu sepíší stručný záznam s vyjádřením žáka, u kterého byla látka nalezena, datum, místo a čas nálezu a jméno žáka. Zápis podepíše i žák, u kterého byla látka nalezena (nebo který látku odevzdal). </w:t>
      </w:r>
    </w:p>
    <w:p w14:paraId="42C91FB8" w14:textId="4E3DBAB5" w:rsidR="005A22EC" w:rsidRDefault="00BC3FAC" w:rsidP="00BC3FAC">
      <w:pPr>
        <w:spacing w:line="360" w:lineRule="auto"/>
        <w:jc w:val="both"/>
      </w:pPr>
      <w:r>
        <w:t>V případě, že podepsat odmítá, uvede pracovník tuto skutečnost do zápisu. Zápisu a rozhovoru se žákem je přítomen/na ředitel/ka školy nebo její/jeho zástupce.</w:t>
      </w:r>
    </w:p>
    <w:p w14:paraId="26EF5230" w14:textId="5AAF6946" w:rsidR="00EA5883" w:rsidRDefault="00EA5883" w:rsidP="00EA5883">
      <w:pPr>
        <w:spacing w:line="360" w:lineRule="auto"/>
        <w:jc w:val="both"/>
      </w:pPr>
      <w:r>
        <w:t xml:space="preserve">d) O nálezu vyrozumí Policii ČR, která provede identifikaci a zajištění podezřelé látky a informuje zákonného zástupce žáka. </w:t>
      </w:r>
    </w:p>
    <w:p w14:paraId="7AFEDC5C" w14:textId="787A498A" w:rsidR="00EA5883" w:rsidRDefault="00EA5883" w:rsidP="00EA5883">
      <w:pPr>
        <w:spacing w:line="360" w:lineRule="auto"/>
        <w:jc w:val="both"/>
      </w:pPr>
      <w:r>
        <w:t xml:space="preserve">e) V případě, že je látka nalezena u žáka, který se jí intoxikoval, předají látku zajištěnou výše uvedeným postupem, přivolanému lékaři. Může to usnadnit léčbu, neboť u řady jedů jsou známy protijedy. Další postup nutný k identifikaci látky pak zajistí Policie ČR. </w:t>
      </w:r>
    </w:p>
    <w:p w14:paraId="4DE8D987" w14:textId="06643789" w:rsidR="00EA5883" w:rsidRDefault="00EA5883" w:rsidP="00EA5883">
      <w:pPr>
        <w:spacing w:line="360" w:lineRule="auto"/>
        <w:jc w:val="both"/>
      </w:pPr>
      <w:r>
        <w:t xml:space="preserve">a) V případě, kdy pracovníci školy mají podezření, že některý z žáků má nějakou OPL u sebe, postupují takto: </w:t>
      </w:r>
    </w:p>
    <w:p w14:paraId="5A1875F0" w14:textId="4DB334BF" w:rsidR="00EA5883" w:rsidRDefault="00EA5883" w:rsidP="00EA5883">
      <w:pPr>
        <w:spacing w:line="360" w:lineRule="auto"/>
        <w:jc w:val="both"/>
      </w:pPr>
      <w:r>
        <w:t xml:space="preserve">b) Jedná se o podezření ze spáchání trestného činu nebo přestupku, a proto řešení této situace spadá do kompetence Policie ČR. </w:t>
      </w:r>
    </w:p>
    <w:p w14:paraId="77715060" w14:textId="77777777" w:rsidR="00EA5883" w:rsidRDefault="00EA5883" w:rsidP="00EA5883">
      <w:pPr>
        <w:spacing w:line="360" w:lineRule="auto"/>
        <w:jc w:val="both"/>
      </w:pPr>
      <w:r>
        <w:t xml:space="preserve">c) Bezodkladně vyrozumí Policii ČR, zkonzultují s ní další postup a informují zákonného zástupce žáka. </w:t>
      </w:r>
    </w:p>
    <w:p w14:paraId="31309D0D" w14:textId="3D176187" w:rsidR="00BC3FAC" w:rsidRDefault="00EA5883" w:rsidP="00EA5883">
      <w:pPr>
        <w:spacing w:line="360" w:lineRule="auto"/>
        <w:jc w:val="both"/>
      </w:pPr>
      <w:r>
        <w:t>d) Žáka izolují od ostatních a do příjezdu Policie ČR je nutné mít ho pod dohledem. U žáka v žádném případě neprovádějí osobní prohlídku nebo prohlídku jeho věcí.</w:t>
      </w:r>
    </w:p>
    <w:p w14:paraId="69BF5DF2" w14:textId="77777777" w:rsidR="00CE674A" w:rsidRDefault="00CE674A" w:rsidP="00CE674A">
      <w:pPr>
        <w:spacing w:line="360" w:lineRule="auto"/>
        <w:jc w:val="both"/>
      </w:pPr>
    </w:p>
    <w:p w14:paraId="125ABE1D" w14:textId="7E9B480D" w:rsidR="00CE674A" w:rsidRDefault="00CE674A" w:rsidP="00CE674A">
      <w:pPr>
        <w:spacing w:line="360" w:lineRule="auto"/>
        <w:jc w:val="both"/>
        <w:rPr>
          <w:b/>
        </w:rPr>
      </w:pPr>
      <w:r w:rsidRPr="00CE674A">
        <w:rPr>
          <w:b/>
        </w:rPr>
        <w:t>E. Oblast prevence užívání návykových látek</w:t>
      </w:r>
    </w:p>
    <w:p w14:paraId="262812AF" w14:textId="77777777" w:rsidR="00E76DD8" w:rsidRPr="00CE674A" w:rsidRDefault="00E76DD8" w:rsidP="00CE674A">
      <w:pPr>
        <w:spacing w:line="360" w:lineRule="auto"/>
        <w:jc w:val="both"/>
        <w:rPr>
          <w:b/>
        </w:rPr>
      </w:pPr>
    </w:p>
    <w:p w14:paraId="1380CFCF" w14:textId="7CA1F8F5" w:rsidR="00CE674A" w:rsidRDefault="00CE674A" w:rsidP="00CE674A">
      <w:pPr>
        <w:spacing w:line="360" w:lineRule="auto"/>
        <w:jc w:val="both"/>
      </w:pPr>
      <w:r>
        <w:t xml:space="preserve">Všem osobám je v prostorách školy zakázáno užívat návykové látky, ve škole s nimi manipulovat. To neplatí pro případy, kdy osoba užívá návykové látky v rámci léčebného procesu, který jí byl stanoven zdravotnickým zařízením. </w:t>
      </w:r>
    </w:p>
    <w:p w14:paraId="2CDD818E" w14:textId="53448500" w:rsidR="00CE674A" w:rsidRDefault="00CE674A" w:rsidP="00CE674A">
      <w:pPr>
        <w:spacing w:line="360" w:lineRule="auto"/>
        <w:jc w:val="both"/>
      </w:pPr>
      <w:r>
        <w:t xml:space="preserve">Požívání omamných a psychotropních látek (dále jen „OPL“) osobami mladšími 18 let je v České republice považováno za nebezpečné chování. Každý, kdo se ho dopouští, má nárok na pomoc orgánů sociálněprávní ochrany dětí. </w:t>
      </w:r>
    </w:p>
    <w:p w14:paraId="48BFF2A9" w14:textId="77777777" w:rsidR="00CE674A" w:rsidRDefault="00CE674A" w:rsidP="00CE674A">
      <w:pPr>
        <w:spacing w:line="360" w:lineRule="auto"/>
        <w:jc w:val="both"/>
      </w:pPr>
      <w:r>
        <w:t xml:space="preserve">(1) V případě, kdy se škola o takovém chování dozví, bude tuto skutečnost hlásit zákonnému zástupci žáka. </w:t>
      </w:r>
    </w:p>
    <w:p w14:paraId="068DD8A0" w14:textId="06AF431F" w:rsidR="00CE674A" w:rsidRDefault="00CE674A" w:rsidP="00CE674A">
      <w:pPr>
        <w:spacing w:line="360" w:lineRule="auto"/>
        <w:jc w:val="both"/>
      </w:pPr>
      <w:r>
        <w:t xml:space="preserve">(2) Škola je povinna oznámit orgánu sociálně-právní ochrany dětí obecního úřadu obce s rozšířenou působností skutečnosti, které nasvědčují tomu, že žák požívá návykové látky. </w:t>
      </w:r>
    </w:p>
    <w:p w14:paraId="6A51839A" w14:textId="13F3DF77" w:rsidR="00CE674A" w:rsidRDefault="00CE674A" w:rsidP="00CE674A">
      <w:pPr>
        <w:spacing w:line="360" w:lineRule="auto"/>
        <w:jc w:val="both"/>
      </w:pPr>
      <w:r>
        <w:t xml:space="preserve">(3) Distribuce a šíření OPL </w:t>
      </w:r>
      <w:r w:rsidR="00E76DD8">
        <w:t>je dle</w:t>
      </w:r>
      <w:r>
        <w:t xml:space="preserve"> trestního zákon</w:t>
      </w:r>
      <w:r w:rsidR="00E76DD8">
        <w:t>íku</w:t>
      </w:r>
      <w:r>
        <w:t xml:space="preserve"> v ČR zakázána. Škola je povinna v takovém případě takový čin překazit a učiní tak v každém případě včasným oznámením věci policejnímu orgánu. </w:t>
      </w:r>
    </w:p>
    <w:p w14:paraId="3419824B" w14:textId="238D7F21" w:rsidR="00CE674A" w:rsidRDefault="00CE674A" w:rsidP="00CE674A">
      <w:pPr>
        <w:spacing w:line="360" w:lineRule="auto"/>
        <w:jc w:val="both"/>
      </w:pPr>
      <w:r>
        <w:t xml:space="preserve">(4) V případě výskytu látky, u níž je podezření, že se jedná o omamnou a psychotropní látku v prostorách školy, nebo v případě přechovávání takové látky žákem bude škola postupovat stejně jako v bodu (3). </w:t>
      </w:r>
    </w:p>
    <w:p w14:paraId="3103CD5A" w14:textId="77777777" w:rsidR="00623F6F" w:rsidRDefault="00623F6F" w:rsidP="00CE674A">
      <w:pPr>
        <w:spacing w:line="360" w:lineRule="auto"/>
        <w:jc w:val="both"/>
      </w:pPr>
    </w:p>
    <w:p w14:paraId="1810E05C" w14:textId="77777777" w:rsidR="00623F6F" w:rsidRDefault="00623F6F" w:rsidP="00CE674A">
      <w:pPr>
        <w:spacing w:line="360" w:lineRule="auto"/>
        <w:jc w:val="both"/>
      </w:pPr>
    </w:p>
    <w:p w14:paraId="7567D916" w14:textId="0E6BCBB3" w:rsidR="004C6FF6" w:rsidRPr="004C6FF6" w:rsidRDefault="004C6FF6" w:rsidP="004C6FF6">
      <w:pPr>
        <w:spacing w:line="360" w:lineRule="auto"/>
        <w:jc w:val="both"/>
        <w:rPr>
          <w:b/>
          <w:sz w:val="32"/>
        </w:rPr>
      </w:pPr>
      <w:r w:rsidRPr="004C6FF6">
        <w:rPr>
          <w:b/>
          <w:sz w:val="32"/>
        </w:rPr>
        <w:t>Příloha č. 2                    Krádeže a vandalismus</w:t>
      </w:r>
    </w:p>
    <w:p w14:paraId="07C923EA" w14:textId="77777777" w:rsidR="004C6FF6" w:rsidRDefault="004C6FF6" w:rsidP="004C6FF6">
      <w:pPr>
        <w:spacing w:line="360" w:lineRule="auto"/>
        <w:jc w:val="both"/>
      </w:pPr>
    </w:p>
    <w:p w14:paraId="410F0F8C" w14:textId="77777777" w:rsidR="004C6FF6" w:rsidRDefault="004C6FF6" w:rsidP="004C6FF6">
      <w:pPr>
        <w:spacing w:line="360" w:lineRule="auto"/>
        <w:jc w:val="both"/>
      </w:pPr>
      <w:r w:rsidRPr="004C6FF6">
        <w:t xml:space="preserve">Krádeže, zejména mobilních telefonů, a ničení školního majetku, jsou nejčastějšími formami protiprávního jednání, se kterými se lze v prostředí škol setkat. </w:t>
      </w:r>
    </w:p>
    <w:p w14:paraId="3B02C284" w14:textId="5866F462" w:rsidR="004C6FF6" w:rsidRPr="004C6FF6" w:rsidRDefault="004C6FF6" w:rsidP="004C6FF6">
      <w:pPr>
        <w:spacing w:line="360" w:lineRule="auto"/>
        <w:jc w:val="both"/>
        <w:rPr>
          <w:b/>
          <w:u w:val="single"/>
        </w:rPr>
      </w:pPr>
      <w:r w:rsidRPr="004C6FF6">
        <w:rPr>
          <w:b/>
          <w:u w:val="single"/>
        </w:rPr>
        <w:t>Preventivní postup proti krádežím:</w:t>
      </w:r>
    </w:p>
    <w:p w14:paraId="7C53DA2B" w14:textId="4B29A5DB" w:rsidR="004C6FF6" w:rsidRPr="004C6FF6" w:rsidRDefault="004C6FF6" w:rsidP="004C6FF6">
      <w:pPr>
        <w:spacing w:line="360" w:lineRule="auto"/>
        <w:jc w:val="both"/>
      </w:pPr>
      <w:r w:rsidRPr="004C6FF6">
        <w:t xml:space="preserve">Krádeže jsou protiprávním jednáním, a jakmile se škola o takovém jednání dozví, bude tuto skutečnost hlásit orgánům činným v trestním řízení, nebo doporučí poškozenému (jeho zákonnému zástupci), aby se na tyto orgány obrátil. </w:t>
      </w:r>
    </w:p>
    <w:p w14:paraId="507B6F9C" w14:textId="77777777" w:rsidR="00804614" w:rsidRDefault="004C6FF6" w:rsidP="004C6FF6">
      <w:pPr>
        <w:spacing w:line="360" w:lineRule="auto"/>
        <w:jc w:val="both"/>
      </w:pPr>
      <w:r w:rsidRPr="004C6FF6">
        <w:t>Nošení cenných věcí (zejména věcí malých rozměrů) do školy je rizikové chování, které může vést k jejich odcizení. Škola žákům doporučuje nenosit do školy cenné věci, které nesouvisejí s vyučováním a vzdělávání</w:t>
      </w:r>
      <w:r w:rsidR="00804614">
        <w:t>.</w:t>
      </w:r>
    </w:p>
    <w:p w14:paraId="5A9DE230" w14:textId="4297B159" w:rsidR="004C6FF6" w:rsidRPr="004C6FF6" w:rsidRDefault="004C6FF6" w:rsidP="004C6FF6">
      <w:pPr>
        <w:spacing w:line="360" w:lineRule="auto"/>
        <w:jc w:val="both"/>
      </w:pPr>
      <w:r w:rsidRPr="004C6FF6">
        <w:t xml:space="preserve">Pedagogové vedou žáky k tomu, aby dokázali protiprávní jednání rozpoznat, byli všímaví vůči svému okolí a v případě, kdy budou svědky takového jednání, ohlásili věc pedagogickému pracovníkovi školy. </w:t>
      </w:r>
    </w:p>
    <w:p w14:paraId="75FB2D71" w14:textId="03BB5F37" w:rsidR="004C6FF6" w:rsidRPr="004C6FF6" w:rsidRDefault="004C6FF6" w:rsidP="004C6FF6">
      <w:pPr>
        <w:spacing w:line="360" w:lineRule="auto"/>
        <w:jc w:val="both"/>
        <w:rPr>
          <w:b/>
        </w:rPr>
      </w:pPr>
      <w:r w:rsidRPr="004C6FF6">
        <w:rPr>
          <w:b/>
          <w:u w:val="single"/>
        </w:rPr>
        <w:t>Jak postupovat při nahlášení krádeže žákem</w:t>
      </w:r>
      <w:r w:rsidRPr="004C6FF6">
        <w:rPr>
          <w:b/>
        </w:rPr>
        <w:t xml:space="preserve">: </w:t>
      </w:r>
    </w:p>
    <w:p w14:paraId="337F6BC6" w14:textId="4EA9359F" w:rsidR="004C6FF6" w:rsidRPr="004C6FF6" w:rsidRDefault="004C6FF6" w:rsidP="004C6FF6">
      <w:pPr>
        <w:spacing w:line="360" w:lineRule="auto"/>
        <w:jc w:val="both"/>
      </w:pPr>
      <w:r w:rsidRPr="004C6FF6">
        <w:t xml:space="preserve">O události pořídit záznam na základě výpovědi poškozeného. Věc předat orgánům činným v trestním řízení (ohlásit na místní nebo obvodní oddělení Policie ČR), nebo poučit poškozeného žáka (jeho zákonného zástupce), že má tuto možnost. V případě, že je znám pachatel, je třeba nahlásit věc orgánu sociálně-právní ochrany (byl-li pachatel mladší 18 let) a současně věc předat orgánům činným v trestním řízení. </w:t>
      </w:r>
    </w:p>
    <w:p w14:paraId="3A5668BE" w14:textId="266D7599" w:rsidR="004C6FF6" w:rsidRPr="004C6FF6" w:rsidRDefault="004C6FF6" w:rsidP="004C6FF6">
      <w:pPr>
        <w:spacing w:line="360" w:lineRule="auto"/>
        <w:jc w:val="both"/>
        <w:rPr>
          <w:b/>
          <w:u w:val="single"/>
        </w:rPr>
      </w:pPr>
      <w:r w:rsidRPr="004C6FF6">
        <w:rPr>
          <w:b/>
          <w:u w:val="single"/>
        </w:rPr>
        <w:t>Jak postupovat preventivně proti vandalismu:</w:t>
      </w:r>
    </w:p>
    <w:p w14:paraId="55D46D16" w14:textId="33A866E9" w:rsidR="004C6FF6" w:rsidRPr="004C6FF6" w:rsidRDefault="004C6FF6" w:rsidP="004C6FF6">
      <w:pPr>
        <w:spacing w:line="360" w:lineRule="auto"/>
        <w:jc w:val="both"/>
      </w:pPr>
      <w:r w:rsidRPr="004C6FF6">
        <w:t xml:space="preserve">Každý je odpovědný za škody, které svým jednáním způsobil, a proto po něm bude škola požadovat náhradu, jestliže škodu způsobil úmyslně nebo z nedbalosti. V poučeních o bezpečnosti a ochraně zdraví je třeba se problematice vzniklých škod věnovat a žáky opakovaně upozorňovat na jednání, které k poškození majetku vede a jak se takovému jednání vyhnout. </w:t>
      </w:r>
    </w:p>
    <w:p w14:paraId="6FC163C6" w14:textId="77777777" w:rsidR="00D106C1" w:rsidRDefault="00D106C1" w:rsidP="004C6FF6">
      <w:pPr>
        <w:spacing w:line="360" w:lineRule="auto"/>
        <w:jc w:val="both"/>
        <w:rPr>
          <w:b/>
          <w:u w:val="single"/>
        </w:rPr>
      </w:pPr>
    </w:p>
    <w:p w14:paraId="5169C56D" w14:textId="318FABDF" w:rsidR="004C6FF6" w:rsidRPr="004C6FF6" w:rsidRDefault="004C6FF6" w:rsidP="004C6FF6">
      <w:pPr>
        <w:spacing w:line="360" w:lineRule="auto"/>
        <w:jc w:val="both"/>
        <w:rPr>
          <w:b/>
          <w:u w:val="single"/>
        </w:rPr>
      </w:pPr>
      <w:r w:rsidRPr="004C6FF6">
        <w:rPr>
          <w:b/>
          <w:u w:val="single"/>
        </w:rPr>
        <w:t>Jak postupovat při vzniku škody</w:t>
      </w:r>
      <w:r>
        <w:rPr>
          <w:b/>
          <w:u w:val="single"/>
        </w:rPr>
        <w:t>:</w:t>
      </w:r>
    </w:p>
    <w:p w14:paraId="4D060348" w14:textId="776C6711" w:rsidR="004C6FF6" w:rsidRDefault="004C6FF6" w:rsidP="004C6FF6">
      <w:pPr>
        <w:spacing w:line="360" w:lineRule="auto"/>
        <w:jc w:val="both"/>
      </w:pPr>
      <w:r w:rsidRPr="004C6FF6">
        <w:t>Jakmile vznikne škoda na školním majetku, je třeba o celé záležitosti vyhotovit záznam a pokusit se odhalit viníka. V případě, že viníka škola zná, může na něm (jeho zákonném zástupci) vymáhat náhradu škody. V případě, že nedojde mezi zákonnými zástupci nezletilého dítěte a školou k dohodě o náhradu škody, může škola vymáhat náhradu soudní cestou.</w:t>
      </w:r>
    </w:p>
    <w:p w14:paraId="03F1B3EF" w14:textId="77777777" w:rsidR="00804614" w:rsidRDefault="00804614" w:rsidP="00E34396">
      <w:pPr>
        <w:spacing w:line="360" w:lineRule="auto"/>
        <w:jc w:val="center"/>
        <w:rPr>
          <w:b/>
          <w:sz w:val="32"/>
        </w:rPr>
      </w:pPr>
    </w:p>
    <w:sectPr w:rsidR="00804614" w:rsidSect="004412B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922D" w14:textId="77777777" w:rsidR="00386958" w:rsidRDefault="00386958" w:rsidP="00E034DC">
      <w:r>
        <w:separator/>
      </w:r>
    </w:p>
  </w:endnote>
  <w:endnote w:type="continuationSeparator" w:id="0">
    <w:p w14:paraId="59501509" w14:textId="77777777" w:rsidR="00386958" w:rsidRDefault="00386958" w:rsidP="00E0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882979"/>
      <w:docPartObj>
        <w:docPartGallery w:val="Page Numbers (Bottom of Page)"/>
        <w:docPartUnique/>
      </w:docPartObj>
    </w:sdtPr>
    <w:sdtContent>
      <w:p w14:paraId="4C0F5EB8" w14:textId="757C3069" w:rsidR="00DD6033" w:rsidRDefault="00DD6033">
        <w:pPr>
          <w:pStyle w:val="Zpat"/>
          <w:jc w:val="center"/>
        </w:pPr>
        <w:r>
          <w:fldChar w:fldCharType="begin"/>
        </w:r>
        <w:r>
          <w:instrText>PAGE   \* MERGEFORMAT</w:instrText>
        </w:r>
        <w:r>
          <w:fldChar w:fldCharType="separate"/>
        </w:r>
        <w:r w:rsidR="00386958">
          <w:rPr>
            <w:noProof/>
          </w:rPr>
          <w:t>1</w:t>
        </w:r>
        <w:r>
          <w:fldChar w:fldCharType="end"/>
        </w:r>
      </w:p>
    </w:sdtContent>
  </w:sdt>
  <w:p w14:paraId="561DEBAF" w14:textId="77777777" w:rsidR="00DD6033" w:rsidRDefault="00DD603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845A" w14:textId="77777777" w:rsidR="00386958" w:rsidRDefault="00386958" w:rsidP="00E034DC">
      <w:r>
        <w:separator/>
      </w:r>
    </w:p>
  </w:footnote>
  <w:footnote w:type="continuationSeparator" w:id="0">
    <w:p w14:paraId="0C2DE98B" w14:textId="77777777" w:rsidR="00386958" w:rsidRDefault="00386958" w:rsidP="00E034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11F"/>
    <w:multiLevelType w:val="hybridMultilevel"/>
    <w:tmpl w:val="D60AF06A"/>
    <w:lvl w:ilvl="0" w:tplc="148808D0">
      <w:start w:val="1"/>
      <w:numFmt w:val="lowerLetter"/>
      <w:lvlText w:val="%1)"/>
      <w:lvlJc w:val="left"/>
      <w:pPr>
        <w:tabs>
          <w:tab w:val="num" w:pos="1080"/>
        </w:tabs>
        <w:ind w:left="1080" w:hanging="720"/>
      </w:pPr>
      <w:rPr>
        <w:rFonts w:ascii="Times New Roman" w:eastAsia="Times New Roman" w:hAnsi="Times New Roman" w:cs="Times New Roman"/>
      </w:rPr>
    </w:lvl>
    <w:lvl w:ilvl="1" w:tplc="32707E30">
      <w:start w:val="1"/>
      <w:numFmt w:val="lowerLetter"/>
      <w:lvlText w:val="%2)"/>
      <w:lvlJc w:val="left"/>
      <w:pPr>
        <w:tabs>
          <w:tab w:val="num" w:pos="644"/>
        </w:tabs>
        <w:ind w:left="644" w:hanging="360"/>
      </w:pPr>
      <w:rPr>
        <w:rFonts w:ascii="Times New Roman" w:eastAsia="Times New Roman" w:hAnsi="Times New Roman" w:cs="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BD2AAD46">
      <w:start w:val="1"/>
      <w:numFmt w:val="decimal"/>
      <w:lvlText w:val="%7)"/>
      <w:lvlJc w:val="left"/>
      <w:pPr>
        <w:tabs>
          <w:tab w:val="num" w:pos="5040"/>
        </w:tabs>
        <w:ind w:left="5040" w:hanging="360"/>
      </w:pPr>
      <w:rPr>
        <w:rFonts w:ascii="Times New Roman" w:eastAsia="Times New Roman" w:hAnsi="Times New Roman" w:cs="Times New Roman"/>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10232C"/>
    <w:multiLevelType w:val="hybridMultilevel"/>
    <w:tmpl w:val="CA0254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DB2133"/>
    <w:multiLevelType w:val="hybridMultilevel"/>
    <w:tmpl w:val="70529048"/>
    <w:lvl w:ilvl="0" w:tplc="04050017">
      <w:start w:val="13"/>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1CD303DA"/>
    <w:multiLevelType w:val="hybridMultilevel"/>
    <w:tmpl w:val="C3A8A98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E7E714D"/>
    <w:multiLevelType w:val="hybridMultilevel"/>
    <w:tmpl w:val="26C47A7C"/>
    <w:lvl w:ilvl="0" w:tplc="F9F4CA9A">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246E4351"/>
    <w:multiLevelType w:val="hybridMultilevel"/>
    <w:tmpl w:val="840AE784"/>
    <w:lvl w:ilvl="0" w:tplc="56EE7C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592027B"/>
    <w:multiLevelType w:val="hybridMultilevel"/>
    <w:tmpl w:val="48B484E4"/>
    <w:lvl w:ilvl="0" w:tplc="67463DDE">
      <w:start w:val="1"/>
      <w:numFmt w:val="lowerLetter"/>
      <w:lvlText w:val="%1)"/>
      <w:lvlJc w:val="left"/>
      <w:pPr>
        <w:ind w:left="360" w:hanging="360"/>
      </w:pPr>
      <w:rPr>
        <w:rFonts w:hint="default"/>
      </w:rPr>
    </w:lvl>
    <w:lvl w:ilvl="1" w:tplc="96E694C0">
      <w:start w:val="1"/>
      <w:numFmt w:val="lowerRoman"/>
      <w:lvlText w:val="%2)"/>
      <w:lvlJc w:val="left"/>
      <w:pPr>
        <w:ind w:left="1080" w:hanging="360"/>
      </w:pPr>
      <w:rPr>
        <w:rFonts w:ascii="Times New Roman" w:eastAsia="Times New Roman" w:hAnsi="Times New Roman" w:cs="Times New Roman"/>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61E9ADD"/>
    <w:multiLevelType w:val="hybridMultilevel"/>
    <w:tmpl w:val="91025C8C"/>
    <w:lvl w:ilvl="0" w:tplc="D1427766">
      <w:start w:val="1"/>
      <w:numFmt w:val="upperRoman"/>
      <w:lvlText w:val="%1)"/>
      <w:lvlJc w:val="left"/>
      <w:pPr>
        <w:ind w:left="720" w:hanging="360"/>
      </w:pPr>
    </w:lvl>
    <w:lvl w:ilvl="1" w:tplc="08AC119C">
      <w:start w:val="1"/>
      <w:numFmt w:val="lowerLetter"/>
      <w:lvlText w:val="%2."/>
      <w:lvlJc w:val="left"/>
      <w:pPr>
        <w:ind w:left="1440" w:hanging="360"/>
      </w:pPr>
    </w:lvl>
    <w:lvl w:ilvl="2" w:tplc="04C2D892">
      <w:start w:val="1"/>
      <w:numFmt w:val="lowerRoman"/>
      <w:lvlText w:val="%3."/>
      <w:lvlJc w:val="right"/>
      <w:pPr>
        <w:ind w:left="2160" w:hanging="180"/>
      </w:pPr>
    </w:lvl>
    <w:lvl w:ilvl="3" w:tplc="FAD8F27A">
      <w:start w:val="1"/>
      <w:numFmt w:val="decimal"/>
      <w:lvlText w:val="%4."/>
      <w:lvlJc w:val="left"/>
      <w:pPr>
        <w:ind w:left="2880" w:hanging="360"/>
      </w:pPr>
    </w:lvl>
    <w:lvl w:ilvl="4" w:tplc="B3E8513C">
      <w:start w:val="1"/>
      <w:numFmt w:val="lowerLetter"/>
      <w:lvlText w:val="%5."/>
      <w:lvlJc w:val="left"/>
      <w:pPr>
        <w:ind w:left="3600" w:hanging="360"/>
      </w:pPr>
    </w:lvl>
    <w:lvl w:ilvl="5" w:tplc="ED9C352E">
      <w:start w:val="1"/>
      <w:numFmt w:val="lowerRoman"/>
      <w:lvlText w:val="%6."/>
      <w:lvlJc w:val="right"/>
      <w:pPr>
        <w:ind w:left="4320" w:hanging="180"/>
      </w:pPr>
    </w:lvl>
    <w:lvl w:ilvl="6" w:tplc="A3D476EE">
      <w:start w:val="1"/>
      <w:numFmt w:val="decimal"/>
      <w:lvlText w:val="%7."/>
      <w:lvlJc w:val="left"/>
      <w:pPr>
        <w:ind w:left="5040" w:hanging="360"/>
      </w:pPr>
    </w:lvl>
    <w:lvl w:ilvl="7" w:tplc="255CB264">
      <w:start w:val="1"/>
      <w:numFmt w:val="lowerLetter"/>
      <w:lvlText w:val="%8."/>
      <w:lvlJc w:val="left"/>
      <w:pPr>
        <w:ind w:left="5760" w:hanging="360"/>
      </w:pPr>
    </w:lvl>
    <w:lvl w:ilvl="8" w:tplc="14CC2750">
      <w:start w:val="1"/>
      <w:numFmt w:val="lowerRoman"/>
      <w:lvlText w:val="%9."/>
      <w:lvlJc w:val="right"/>
      <w:pPr>
        <w:ind w:left="6480" w:hanging="180"/>
      </w:pPr>
    </w:lvl>
  </w:abstractNum>
  <w:abstractNum w:abstractNumId="8" w15:restartNumberingAfterBreak="0">
    <w:nsid w:val="28D77712"/>
    <w:multiLevelType w:val="hybridMultilevel"/>
    <w:tmpl w:val="7698184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12460EF"/>
    <w:multiLevelType w:val="hybridMultilevel"/>
    <w:tmpl w:val="297003F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33E05D99"/>
    <w:multiLevelType w:val="hybridMultilevel"/>
    <w:tmpl w:val="4C8E7A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1E3DCA"/>
    <w:multiLevelType w:val="hybridMultilevel"/>
    <w:tmpl w:val="ADD0A1B4"/>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F6D7A10"/>
    <w:multiLevelType w:val="hybridMultilevel"/>
    <w:tmpl w:val="46466BE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490625C9"/>
    <w:multiLevelType w:val="hybridMultilevel"/>
    <w:tmpl w:val="DB948076"/>
    <w:lvl w:ilvl="0" w:tplc="04050017">
      <w:start w:val="3"/>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49DE6A39"/>
    <w:multiLevelType w:val="hybridMultilevel"/>
    <w:tmpl w:val="A34C1F62"/>
    <w:lvl w:ilvl="0" w:tplc="691CB4DE">
      <w:start w:val="1"/>
      <w:numFmt w:val="upperRoman"/>
      <w:lvlText w:val="%1)"/>
      <w:lvlJc w:val="left"/>
      <w:pPr>
        <w:ind w:left="720" w:hanging="360"/>
      </w:pPr>
    </w:lvl>
    <w:lvl w:ilvl="1" w:tplc="213EAF50">
      <w:start w:val="1"/>
      <w:numFmt w:val="lowerLetter"/>
      <w:lvlText w:val="%2."/>
      <w:lvlJc w:val="left"/>
      <w:pPr>
        <w:ind w:left="1440" w:hanging="360"/>
      </w:pPr>
    </w:lvl>
    <w:lvl w:ilvl="2" w:tplc="3CFC245E">
      <w:start w:val="1"/>
      <w:numFmt w:val="lowerRoman"/>
      <w:lvlText w:val="%3."/>
      <w:lvlJc w:val="right"/>
      <w:pPr>
        <w:ind w:left="2160" w:hanging="180"/>
      </w:pPr>
    </w:lvl>
    <w:lvl w:ilvl="3" w:tplc="8BEC627A">
      <w:start w:val="1"/>
      <w:numFmt w:val="decimal"/>
      <w:lvlText w:val="%4."/>
      <w:lvlJc w:val="left"/>
      <w:pPr>
        <w:ind w:left="2880" w:hanging="360"/>
      </w:pPr>
    </w:lvl>
    <w:lvl w:ilvl="4" w:tplc="65B43CCA">
      <w:start w:val="1"/>
      <w:numFmt w:val="lowerLetter"/>
      <w:lvlText w:val="%5."/>
      <w:lvlJc w:val="left"/>
      <w:pPr>
        <w:ind w:left="3600" w:hanging="360"/>
      </w:pPr>
    </w:lvl>
    <w:lvl w:ilvl="5" w:tplc="59F6C1B8">
      <w:start w:val="1"/>
      <w:numFmt w:val="lowerRoman"/>
      <w:lvlText w:val="%6."/>
      <w:lvlJc w:val="right"/>
      <w:pPr>
        <w:ind w:left="4320" w:hanging="180"/>
      </w:pPr>
    </w:lvl>
    <w:lvl w:ilvl="6" w:tplc="62B2AF78">
      <w:start w:val="1"/>
      <w:numFmt w:val="decimal"/>
      <w:lvlText w:val="%7."/>
      <w:lvlJc w:val="left"/>
      <w:pPr>
        <w:ind w:left="5040" w:hanging="360"/>
      </w:pPr>
    </w:lvl>
    <w:lvl w:ilvl="7" w:tplc="39FE2C70">
      <w:start w:val="1"/>
      <w:numFmt w:val="lowerLetter"/>
      <w:lvlText w:val="%8."/>
      <w:lvlJc w:val="left"/>
      <w:pPr>
        <w:ind w:left="5760" w:hanging="360"/>
      </w:pPr>
    </w:lvl>
    <w:lvl w:ilvl="8" w:tplc="4104B22A">
      <w:start w:val="1"/>
      <w:numFmt w:val="lowerRoman"/>
      <w:lvlText w:val="%9."/>
      <w:lvlJc w:val="right"/>
      <w:pPr>
        <w:ind w:left="6480" w:hanging="180"/>
      </w:pPr>
    </w:lvl>
  </w:abstractNum>
  <w:abstractNum w:abstractNumId="15" w15:restartNumberingAfterBreak="0">
    <w:nsid w:val="4E4F68EC"/>
    <w:multiLevelType w:val="hybridMultilevel"/>
    <w:tmpl w:val="EEB073C2"/>
    <w:lvl w:ilvl="0" w:tplc="04050017">
      <w:start w:val="3"/>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54771D71"/>
    <w:multiLevelType w:val="hybridMultilevel"/>
    <w:tmpl w:val="832EEC8A"/>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5765D75"/>
    <w:multiLevelType w:val="multilevel"/>
    <w:tmpl w:val="4E161D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95E3CE1"/>
    <w:multiLevelType w:val="hybridMultilevel"/>
    <w:tmpl w:val="BAD652AE"/>
    <w:lvl w:ilvl="0" w:tplc="04050017">
      <w:start w:val="2"/>
      <w:numFmt w:val="lowerLetter"/>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5C976702"/>
    <w:multiLevelType w:val="hybridMultilevel"/>
    <w:tmpl w:val="22F46B74"/>
    <w:lvl w:ilvl="0" w:tplc="04050017">
      <w:start w:val="1"/>
      <w:numFmt w:val="lowerLetter"/>
      <w:lvlText w:val="%1)"/>
      <w:lvlJc w:val="left"/>
      <w:pPr>
        <w:ind w:left="720" w:hanging="360"/>
      </w:pPr>
      <w:rPr>
        <w:rFonts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CA278F2"/>
    <w:multiLevelType w:val="hybridMultilevel"/>
    <w:tmpl w:val="00389EAE"/>
    <w:lvl w:ilvl="0" w:tplc="ED6CF92A">
      <w:start w:val="1"/>
      <w:numFmt w:val="decimal"/>
      <w:lvlText w:val="%1."/>
      <w:lvlJc w:val="left"/>
      <w:pPr>
        <w:ind w:left="360" w:hanging="360"/>
      </w:pPr>
      <w:rPr>
        <w:rFonts w:hint="default"/>
        <w:b/>
        <w:sz w:val="24"/>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D967C87"/>
    <w:multiLevelType w:val="hybridMultilevel"/>
    <w:tmpl w:val="F000C50A"/>
    <w:lvl w:ilvl="0" w:tplc="04050017">
      <w:start w:val="1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62B5DD0"/>
    <w:multiLevelType w:val="hybridMultilevel"/>
    <w:tmpl w:val="856AA48E"/>
    <w:lvl w:ilvl="0" w:tplc="EF3427E0">
      <w:start w:val="1"/>
      <w:numFmt w:val="decimal"/>
      <w:lvlText w:val="%1."/>
      <w:lvlJc w:val="left"/>
      <w:pPr>
        <w:tabs>
          <w:tab w:val="num" w:pos="1440"/>
        </w:tabs>
        <w:ind w:left="1440" w:hanging="360"/>
      </w:pPr>
      <w:rPr>
        <w:rFonts w:hint="default"/>
      </w:rPr>
    </w:lvl>
    <w:lvl w:ilvl="1" w:tplc="591C0C70">
      <w:start w:val="1"/>
      <w:numFmt w:val="lowerLetter"/>
      <w:lvlText w:val="%2)"/>
      <w:lvlJc w:val="left"/>
      <w:pPr>
        <w:tabs>
          <w:tab w:val="num" w:pos="1440"/>
        </w:tabs>
        <w:ind w:left="1440" w:hanging="360"/>
      </w:pPr>
      <w:rPr>
        <w:rFonts w:hint="default"/>
      </w:rPr>
    </w:lvl>
    <w:lvl w:ilvl="2" w:tplc="5EE4B63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9A95266"/>
    <w:multiLevelType w:val="multilevel"/>
    <w:tmpl w:val="41C22910"/>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4" w15:restartNumberingAfterBreak="0">
    <w:nsid w:val="6AAD382D"/>
    <w:multiLevelType w:val="hybridMultilevel"/>
    <w:tmpl w:val="C9CE7DFA"/>
    <w:lvl w:ilvl="0" w:tplc="32707E30">
      <w:start w:val="1"/>
      <w:numFmt w:val="lowerLetter"/>
      <w:lvlText w:val="%1)"/>
      <w:lvlJc w:val="left"/>
      <w:pPr>
        <w:tabs>
          <w:tab w:val="num" w:pos="360"/>
        </w:tabs>
        <w:ind w:left="360" w:hanging="360"/>
      </w:pPr>
      <w:rPr>
        <w:rFonts w:ascii="Times New Roman" w:eastAsia="Times New Roman" w:hAnsi="Times New Roman" w:cs="Times New Roman"/>
      </w:r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abstractNum w:abstractNumId="25" w15:restartNumberingAfterBreak="0">
    <w:nsid w:val="6F736625"/>
    <w:multiLevelType w:val="hybridMultilevel"/>
    <w:tmpl w:val="6E24FA50"/>
    <w:lvl w:ilvl="0" w:tplc="04050017">
      <w:start w:val="7"/>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FB63A6"/>
    <w:multiLevelType w:val="hybridMultilevel"/>
    <w:tmpl w:val="5F6AE28A"/>
    <w:lvl w:ilvl="0" w:tplc="D0CCAA22">
      <w:start w:val="1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994457"/>
    <w:multiLevelType w:val="hybridMultilevel"/>
    <w:tmpl w:val="38487F4A"/>
    <w:lvl w:ilvl="0" w:tplc="04050017">
      <w:start w:val="1"/>
      <w:numFmt w:val="lowerLetter"/>
      <w:lvlText w:val="%1)"/>
      <w:lvlJc w:val="left"/>
      <w:pPr>
        <w:ind w:left="360" w:hanging="360"/>
      </w:pPr>
      <w:rPr>
        <w:rFonts w:hint="default"/>
        <w:b w:val="0"/>
        <w:color w:val="auto"/>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5D35F73"/>
    <w:multiLevelType w:val="hybridMultilevel"/>
    <w:tmpl w:val="B1C8E056"/>
    <w:lvl w:ilvl="0" w:tplc="04050017">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17"/>
  </w:num>
  <w:num w:numId="5">
    <w:abstractNumId w:val="28"/>
  </w:num>
  <w:num w:numId="6">
    <w:abstractNumId w:val="13"/>
  </w:num>
  <w:num w:numId="7">
    <w:abstractNumId w:val="15"/>
  </w:num>
  <w:num w:numId="8">
    <w:abstractNumId w:val="21"/>
  </w:num>
  <w:num w:numId="9">
    <w:abstractNumId w:val="2"/>
  </w:num>
  <w:num w:numId="10">
    <w:abstractNumId w:val="5"/>
  </w:num>
  <w:num w:numId="11">
    <w:abstractNumId w:val="8"/>
  </w:num>
  <w:num w:numId="12">
    <w:abstractNumId w:val="10"/>
  </w:num>
  <w:num w:numId="13">
    <w:abstractNumId w:val="9"/>
  </w:num>
  <w:num w:numId="14">
    <w:abstractNumId w:val="3"/>
  </w:num>
  <w:num w:numId="15">
    <w:abstractNumId w:val="23"/>
  </w:num>
  <w:num w:numId="16">
    <w:abstractNumId w:val="22"/>
  </w:num>
  <w:num w:numId="17">
    <w:abstractNumId w:val="12"/>
  </w:num>
  <w:num w:numId="18">
    <w:abstractNumId w:val="20"/>
  </w:num>
  <w:num w:numId="19">
    <w:abstractNumId w:val="6"/>
  </w:num>
  <w:num w:numId="20">
    <w:abstractNumId w:val="26"/>
  </w:num>
  <w:num w:numId="21">
    <w:abstractNumId w:val="16"/>
  </w:num>
  <w:num w:numId="22">
    <w:abstractNumId w:val="18"/>
  </w:num>
  <w:num w:numId="23">
    <w:abstractNumId w:val="19"/>
  </w:num>
  <w:num w:numId="24">
    <w:abstractNumId w:val="27"/>
  </w:num>
  <w:num w:numId="25">
    <w:abstractNumId w:val="4"/>
  </w:num>
  <w:num w:numId="26">
    <w:abstractNumId w:val="24"/>
  </w:num>
  <w:num w:numId="27">
    <w:abstractNumId w:val="25"/>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141"/>
    <w:rsid w:val="00041B07"/>
    <w:rsid w:val="00044642"/>
    <w:rsid w:val="000819DA"/>
    <w:rsid w:val="000956D4"/>
    <w:rsid w:val="000A58A8"/>
    <w:rsid w:val="000D7899"/>
    <w:rsid w:val="000E54F5"/>
    <w:rsid w:val="00137776"/>
    <w:rsid w:val="00160787"/>
    <w:rsid w:val="001A7141"/>
    <w:rsid w:val="001B17D3"/>
    <w:rsid w:val="00213E7E"/>
    <w:rsid w:val="00240FF2"/>
    <w:rsid w:val="00274F7C"/>
    <w:rsid w:val="002764D6"/>
    <w:rsid w:val="002C6C3C"/>
    <w:rsid w:val="002E45D6"/>
    <w:rsid w:val="002F6763"/>
    <w:rsid w:val="0030198C"/>
    <w:rsid w:val="003074C6"/>
    <w:rsid w:val="003541EB"/>
    <w:rsid w:val="00372DCD"/>
    <w:rsid w:val="00386958"/>
    <w:rsid w:val="003D0867"/>
    <w:rsid w:val="00404426"/>
    <w:rsid w:val="00407B3F"/>
    <w:rsid w:val="004412BF"/>
    <w:rsid w:val="00475743"/>
    <w:rsid w:val="004814D2"/>
    <w:rsid w:val="00491938"/>
    <w:rsid w:val="004C6FF6"/>
    <w:rsid w:val="004F4E03"/>
    <w:rsid w:val="00501E83"/>
    <w:rsid w:val="00523257"/>
    <w:rsid w:val="00545EE7"/>
    <w:rsid w:val="00567C2C"/>
    <w:rsid w:val="00582939"/>
    <w:rsid w:val="005A22EC"/>
    <w:rsid w:val="005C0951"/>
    <w:rsid w:val="005C1F53"/>
    <w:rsid w:val="005C208E"/>
    <w:rsid w:val="00604781"/>
    <w:rsid w:val="00623F6F"/>
    <w:rsid w:val="00633FC0"/>
    <w:rsid w:val="00646D1A"/>
    <w:rsid w:val="0066E0B3"/>
    <w:rsid w:val="00680C9B"/>
    <w:rsid w:val="006871C3"/>
    <w:rsid w:val="00696061"/>
    <w:rsid w:val="006A1EAE"/>
    <w:rsid w:val="006E0F6E"/>
    <w:rsid w:val="00730A6E"/>
    <w:rsid w:val="007747DB"/>
    <w:rsid w:val="00803CA5"/>
    <w:rsid w:val="00804614"/>
    <w:rsid w:val="008362EF"/>
    <w:rsid w:val="00844016"/>
    <w:rsid w:val="00872234"/>
    <w:rsid w:val="008902C9"/>
    <w:rsid w:val="0089426D"/>
    <w:rsid w:val="008E136C"/>
    <w:rsid w:val="008F15EC"/>
    <w:rsid w:val="009120EA"/>
    <w:rsid w:val="00940BFF"/>
    <w:rsid w:val="00944403"/>
    <w:rsid w:val="0096365F"/>
    <w:rsid w:val="009A17FC"/>
    <w:rsid w:val="009A5BDC"/>
    <w:rsid w:val="009B0801"/>
    <w:rsid w:val="00A00BFA"/>
    <w:rsid w:val="00A130E6"/>
    <w:rsid w:val="00A17008"/>
    <w:rsid w:val="00A7757B"/>
    <w:rsid w:val="00AD252B"/>
    <w:rsid w:val="00B001D6"/>
    <w:rsid w:val="00B62336"/>
    <w:rsid w:val="00B7054E"/>
    <w:rsid w:val="00B85134"/>
    <w:rsid w:val="00B96E88"/>
    <w:rsid w:val="00BA2FCF"/>
    <w:rsid w:val="00BC3FAC"/>
    <w:rsid w:val="00BD060A"/>
    <w:rsid w:val="00BE129E"/>
    <w:rsid w:val="00BF39FA"/>
    <w:rsid w:val="00C064FE"/>
    <w:rsid w:val="00C527D4"/>
    <w:rsid w:val="00C76DBA"/>
    <w:rsid w:val="00C95520"/>
    <w:rsid w:val="00CA5AA4"/>
    <w:rsid w:val="00CE674A"/>
    <w:rsid w:val="00D02075"/>
    <w:rsid w:val="00D07987"/>
    <w:rsid w:val="00D106C1"/>
    <w:rsid w:val="00D5239A"/>
    <w:rsid w:val="00D639CE"/>
    <w:rsid w:val="00D64B84"/>
    <w:rsid w:val="00D7102E"/>
    <w:rsid w:val="00D828D0"/>
    <w:rsid w:val="00DD305B"/>
    <w:rsid w:val="00DD6033"/>
    <w:rsid w:val="00DE5D48"/>
    <w:rsid w:val="00E034DC"/>
    <w:rsid w:val="00E10290"/>
    <w:rsid w:val="00E24A92"/>
    <w:rsid w:val="00E2712B"/>
    <w:rsid w:val="00E34396"/>
    <w:rsid w:val="00E44CB5"/>
    <w:rsid w:val="00E76C49"/>
    <w:rsid w:val="00E76DD8"/>
    <w:rsid w:val="00E9616D"/>
    <w:rsid w:val="00EA23FC"/>
    <w:rsid w:val="00EA5883"/>
    <w:rsid w:val="00EF08F1"/>
    <w:rsid w:val="00EF1550"/>
    <w:rsid w:val="00F01754"/>
    <w:rsid w:val="00F0375E"/>
    <w:rsid w:val="00F5069F"/>
    <w:rsid w:val="00F800B9"/>
    <w:rsid w:val="00F8332A"/>
    <w:rsid w:val="00FA43CB"/>
    <w:rsid w:val="00FB330B"/>
    <w:rsid w:val="00FB35C8"/>
    <w:rsid w:val="00FB5530"/>
    <w:rsid w:val="00FC52A3"/>
    <w:rsid w:val="00FE353B"/>
    <w:rsid w:val="01F83A48"/>
    <w:rsid w:val="02464EF9"/>
    <w:rsid w:val="035B3257"/>
    <w:rsid w:val="0387EC3A"/>
    <w:rsid w:val="03A16393"/>
    <w:rsid w:val="03F0FFCC"/>
    <w:rsid w:val="0407DC0C"/>
    <w:rsid w:val="041FB87C"/>
    <w:rsid w:val="04210469"/>
    <w:rsid w:val="04321EAA"/>
    <w:rsid w:val="0438FF34"/>
    <w:rsid w:val="0470C5C5"/>
    <w:rsid w:val="049684AF"/>
    <w:rsid w:val="04DEA9D4"/>
    <w:rsid w:val="04EC4A4D"/>
    <w:rsid w:val="0595E618"/>
    <w:rsid w:val="05CEC4E4"/>
    <w:rsid w:val="05FD304F"/>
    <w:rsid w:val="06325510"/>
    <w:rsid w:val="065BF059"/>
    <w:rsid w:val="06865719"/>
    <w:rsid w:val="06CD9238"/>
    <w:rsid w:val="070419E5"/>
    <w:rsid w:val="0776A412"/>
    <w:rsid w:val="0806B19A"/>
    <w:rsid w:val="08E305D5"/>
    <w:rsid w:val="0905E334"/>
    <w:rsid w:val="09086402"/>
    <w:rsid w:val="094ECC34"/>
    <w:rsid w:val="095258D9"/>
    <w:rsid w:val="09903402"/>
    <w:rsid w:val="09C606C3"/>
    <w:rsid w:val="09D3640E"/>
    <w:rsid w:val="09DD30FF"/>
    <w:rsid w:val="0A32F490"/>
    <w:rsid w:val="0A399003"/>
    <w:rsid w:val="0A3AD4B8"/>
    <w:rsid w:val="0A92E6CC"/>
    <w:rsid w:val="0AAF890B"/>
    <w:rsid w:val="0AC700FA"/>
    <w:rsid w:val="0B101233"/>
    <w:rsid w:val="0B12CCE1"/>
    <w:rsid w:val="0B20512E"/>
    <w:rsid w:val="0C1ADB77"/>
    <w:rsid w:val="0CF03E9B"/>
    <w:rsid w:val="0D579FF8"/>
    <w:rsid w:val="0DB25EBE"/>
    <w:rsid w:val="0DB37014"/>
    <w:rsid w:val="0DBD93E4"/>
    <w:rsid w:val="0E304FC7"/>
    <w:rsid w:val="0E4F2703"/>
    <w:rsid w:val="0E57F1F0"/>
    <w:rsid w:val="0EE92A53"/>
    <w:rsid w:val="0EFBAEDD"/>
    <w:rsid w:val="10088B38"/>
    <w:rsid w:val="10188ED0"/>
    <w:rsid w:val="10378A50"/>
    <w:rsid w:val="10382E0C"/>
    <w:rsid w:val="1047D1C8"/>
    <w:rsid w:val="104FBF4E"/>
    <w:rsid w:val="10B7016D"/>
    <w:rsid w:val="10EE4C9A"/>
    <w:rsid w:val="1110F519"/>
    <w:rsid w:val="11B01336"/>
    <w:rsid w:val="12002562"/>
    <w:rsid w:val="1275CADE"/>
    <w:rsid w:val="12D229E2"/>
    <w:rsid w:val="12FF7603"/>
    <w:rsid w:val="135241BA"/>
    <w:rsid w:val="137F728A"/>
    <w:rsid w:val="1425ED5C"/>
    <w:rsid w:val="144CCF93"/>
    <w:rsid w:val="14B4C814"/>
    <w:rsid w:val="14FB169D"/>
    <w:rsid w:val="15233071"/>
    <w:rsid w:val="15E4663C"/>
    <w:rsid w:val="160C91A1"/>
    <w:rsid w:val="163716C5"/>
    <w:rsid w:val="1649A29A"/>
    <w:rsid w:val="174BB5F3"/>
    <w:rsid w:val="17BA2622"/>
    <w:rsid w:val="17C14500"/>
    <w:rsid w:val="182CE1A7"/>
    <w:rsid w:val="1841A8D6"/>
    <w:rsid w:val="18DC6142"/>
    <w:rsid w:val="191C06FE"/>
    <w:rsid w:val="199FCE58"/>
    <w:rsid w:val="19A7B092"/>
    <w:rsid w:val="19C54439"/>
    <w:rsid w:val="19CA645D"/>
    <w:rsid w:val="19F6A194"/>
    <w:rsid w:val="1A5AB432"/>
    <w:rsid w:val="1A8FEE7E"/>
    <w:rsid w:val="1A952EE0"/>
    <w:rsid w:val="1B8A846F"/>
    <w:rsid w:val="1D5F1A15"/>
    <w:rsid w:val="1D826913"/>
    <w:rsid w:val="1E2612A1"/>
    <w:rsid w:val="1ECA12B7"/>
    <w:rsid w:val="1ECBB932"/>
    <w:rsid w:val="1F141BCC"/>
    <w:rsid w:val="1F3676E3"/>
    <w:rsid w:val="1F4914F7"/>
    <w:rsid w:val="1FA1861F"/>
    <w:rsid w:val="1FAED20F"/>
    <w:rsid w:val="1FEB3A2A"/>
    <w:rsid w:val="1FEF4232"/>
    <w:rsid w:val="20433A99"/>
    <w:rsid w:val="20C15903"/>
    <w:rsid w:val="21047064"/>
    <w:rsid w:val="219F358A"/>
    <w:rsid w:val="2201F6B9"/>
    <w:rsid w:val="22AA3B01"/>
    <w:rsid w:val="22D926E1"/>
    <w:rsid w:val="237ADB5B"/>
    <w:rsid w:val="2392083A"/>
    <w:rsid w:val="239D83DA"/>
    <w:rsid w:val="23CE4336"/>
    <w:rsid w:val="23E7F2E6"/>
    <w:rsid w:val="24242802"/>
    <w:rsid w:val="248BF490"/>
    <w:rsid w:val="24C4EA02"/>
    <w:rsid w:val="24C522A0"/>
    <w:rsid w:val="2505C0F6"/>
    <w:rsid w:val="250773DE"/>
    <w:rsid w:val="2574C687"/>
    <w:rsid w:val="2627C4F1"/>
    <w:rsid w:val="2674D910"/>
    <w:rsid w:val="26D5249C"/>
    <w:rsid w:val="26F49638"/>
    <w:rsid w:val="272F6F24"/>
    <w:rsid w:val="275CE0A2"/>
    <w:rsid w:val="27BC3641"/>
    <w:rsid w:val="27D319B9"/>
    <w:rsid w:val="2830E7CD"/>
    <w:rsid w:val="2990933C"/>
    <w:rsid w:val="2A1E5BD9"/>
    <w:rsid w:val="2A84ED1A"/>
    <w:rsid w:val="2A8ABE66"/>
    <w:rsid w:val="2ADA2905"/>
    <w:rsid w:val="2ADC92C6"/>
    <w:rsid w:val="2AE1FCC1"/>
    <w:rsid w:val="2AE71D6A"/>
    <w:rsid w:val="2B76B076"/>
    <w:rsid w:val="2BA895BF"/>
    <w:rsid w:val="2BB31B5E"/>
    <w:rsid w:val="2BD12DDE"/>
    <w:rsid w:val="2CC82AF0"/>
    <w:rsid w:val="2D336A47"/>
    <w:rsid w:val="2EF439FE"/>
    <w:rsid w:val="2F34DC30"/>
    <w:rsid w:val="2FD29ECA"/>
    <w:rsid w:val="2FE483E3"/>
    <w:rsid w:val="3064137D"/>
    <w:rsid w:val="30BC8D47"/>
    <w:rsid w:val="30C981AC"/>
    <w:rsid w:val="30D5A3AB"/>
    <w:rsid w:val="30D6EFCD"/>
    <w:rsid w:val="3109D2EE"/>
    <w:rsid w:val="3140BF69"/>
    <w:rsid w:val="31C8F18D"/>
    <w:rsid w:val="31E85E9A"/>
    <w:rsid w:val="32A4D86F"/>
    <w:rsid w:val="32A94C5B"/>
    <w:rsid w:val="32FD3A47"/>
    <w:rsid w:val="332768E3"/>
    <w:rsid w:val="334D92AE"/>
    <w:rsid w:val="338BD948"/>
    <w:rsid w:val="33B70280"/>
    <w:rsid w:val="33EF14DE"/>
    <w:rsid w:val="341974FF"/>
    <w:rsid w:val="346B99BB"/>
    <w:rsid w:val="34D860B9"/>
    <w:rsid w:val="3565B5A2"/>
    <w:rsid w:val="3569D56C"/>
    <w:rsid w:val="356D5A87"/>
    <w:rsid w:val="35CF8B77"/>
    <w:rsid w:val="36EE2089"/>
    <w:rsid w:val="37A62E43"/>
    <w:rsid w:val="383C0F11"/>
    <w:rsid w:val="38429564"/>
    <w:rsid w:val="38647048"/>
    <w:rsid w:val="38A03C42"/>
    <w:rsid w:val="38AA7F3A"/>
    <w:rsid w:val="3A57E832"/>
    <w:rsid w:val="3AB2498A"/>
    <w:rsid w:val="3B146BCC"/>
    <w:rsid w:val="3C2F4E99"/>
    <w:rsid w:val="3C6729B5"/>
    <w:rsid w:val="3C746C7D"/>
    <w:rsid w:val="3C886235"/>
    <w:rsid w:val="3CA1780E"/>
    <w:rsid w:val="3CD541EA"/>
    <w:rsid w:val="3D41D100"/>
    <w:rsid w:val="3E4621FD"/>
    <w:rsid w:val="4028D2F5"/>
    <w:rsid w:val="40C2DA0E"/>
    <w:rsid w:val="40FAC7CE"/>
    <w:rsid w:val="421B7FCC"/>
    <w:rsid w:val="42420D9B"/>
    <w:rsid w:val="4295E4FD"/>
    <w:rsid w:val="435B462C"/>
    <w:rsid w:val="436C662D"/>
    <w:rsid w:val="43E0F18F"/>
    <w:rsid w:val="44811A8E"/>
    <w:rsid w:val="44D4E7CA"/>
    <w:rsid w:val="4547AE71"/>
    <w:rsid w:val="45F150AF"/>
    <w:rsid w:val="47157EBE"/>
    <w:rsid w:val="47492640"/>
    <w:rsid w:val="47A9D234"/>
    <w:rsid w:val="47ABAB42"/>
    <w:rsid w:val="4851A5DB"/>
    <w:rsid w:val="48DE7534"/>
    <w:rsid w:val="49546E3C"/>
    <w:rsid w:val="49870FC2"/>
    <w:rsid w:val="49E3D74B"/>
    <w:rsid w:val="4A3CC8F7"/>
    <w:rsid w:val="4AA7E552"/>
    <w:rsid w:val="4B22E023"/>
    <w:rsid w:val="4BC1A21A"/>
    <w:rsid w:val="4C5316CD"/>
    <w:rsid w:val="4C566364"/>
    <w:rsid w:val="4C64B4D3"/>
    <w:rsid w:val="4C7C97A5"/>
    <w:rsid w:val="4C8C9C6D"/>
    <w:rsid w:val="4C9E3D12"/>
    <w:rsid w:val="4D1CB984"/>
    <w:rsid w:val="4DDB9D42"/>
    <w:rsid w:val="4E585A22"/>
    <w:rsid w:val="4EC0D976"/>
    <w:rsid w:val="4F08082A"/>
    <w:rsid w:val="4F0E98AC"/>
    <w:rsid w:val="4F550720"/>
    <w:rsid w:val="4FD5DDD4"/>
    <w:rsid w:val="4FDF86C9"/>
    <w:rsid w:val="50C76409"/>
    <w:rsid w:val="511AB00F"/>
    <w:rsid w:val="511AB61B"/>
    <w:rsid w:val="5171AE35"/>
    <w:rsid w:val="51769251"/>
    <w:rsid w:val="51B18710"/>
    <w:rsid w:val="51D5C0D3"/>
    <w:rsid w:val="5214DB39"/>
    <w:rsid w:val="527C8692"/>
    <w:rsid w:val="52C59DA2"/>
    <w:rsid w:val="52F50FF3"/>
    <w:rsid w:val="531369E0"/>
    <w:rsid w:val="537493D6"/>
    <w:rsid w:val="539E62FD"/>
    <w:rsid w:val="53FB2015"/>
    <w:rsid w:val="54083C8D"/>
    <w:rsid w:val="5497E14F"/>
    <w:rsid w:val="54A94EF7"/>
    <w:rsid w:val="54CB10D6"/>
    <w:rsid w:val="5574227F"/>
    <w:rsid w:val="55CB2484"/>
    <w:rsid w:val="563DDE3E"/>
    <w:rsid w:val="56451F58"/>
    <w:rsid w:val="565E9AAB"/>
    <w:rsid w:val="56E9B91C"/>
    <w:rsid w:val="572F402D"/>
    <w:rsid w:val="575FBAA9"/>
    <w:rsid w:val="58201B2E"/>
    <w:rsid w:val="5829D8B9"/>
    <w:rsid w:val="584C95C3"/>
    <w:rsid w:val="588ECB78"/>
    <w:rsid w:val="592747E1"/>
    <w:rsid w:val="597CC01A"/>
    <w:rsid w:val="59C5A91A"/>
    <w:rsid w:val="59DD8457"/>
    <w:rsid w:val="59E0D2B8"/>
    <w:rsid w:val="5A29C3DF"/>
    <w:rsid w:val="5A377C10"/>
    <w:rsid w:val="5A93DB14"/>
    <w:rsid w:val="5AD2E7E7"/>
    <w:rsid w:val="5B846961"/>
    <w:rsid w:val="5C03FF46"/>
    <w:rsid w:val="5C0C9203"/>
    <w:rsid w:val="5CAAE0BA"/>
    <w:rsid w:val="5CCAF7D2"/>
    <w:rsid w:val="5D49C8AF"/>
    <w:rsid w:val="5D533E78"/>
    <w:rsid w:val="5D5B5545"/>
    <w:rsid w:val="5EB32C27"/>
    <w:rsid w:val="5F3947F8"/>
    <w:rsid w:val="5F6F0DEC"/>
    <w:rsid w:val="5FC9591F"/>
    <w:rsid w:val="6007153B"/>
    <w:rsid w:val="608E0672"/>
    <w:rsid w:val="60C69C34"/>
    <w:rsid w:val="61652980"/>
    <w:rsid w:val="61DED00C"/>
    <w:rsid w:val="6224C1B6"/>
    <w:rsid w:val="62787258"/>
    <w:rsid w:val="631D2A77"/>
    <w:rsid w:val="63A6502F"/>
    <w:rsid w:val="63C3385D"/>
    <w:rsid w:val="64488AF7"/>
    <w:rsid w:val="648DEE4A"/>
    <w:rsid w:val="64DE6BC5"/>
    <w:rsid w:val="65181FAC"/>
    <w:rsid w:val="655C6278"/>
    <w:rsid w:val="65DBA1D4"/>
    <w:rsid w:val="65E674DF"/>
    <w:rsid w:val="660C5E35"/>
    <w:rsid w:val="66796DFA"/>
    <w:rsid w:val="66D5CCFE"/>
    <w:rsid w:val="674BC606"/>
    <w:rsid w:val="678BA0D9"/>
    <w:rsid w:val="6849FBE9"/>
    <w:rsid w:val="69703B65"/>
    <w:rsid w:val="6990F43C"/>
    <w:rsid w:val="69E5946D"/>
    <w:rsid w:val="6A2FD39B"/>
    <w:rsid w:val="6C06F730"/>
    <w:rsid w:val="6C3543D3"/>
    <w:rsid w:val="6C86F055"/>
    <w:rsid w:val="6CB83140"/>
    <w:rsid w:val="6CC82CC8"/>
    <w:rsid w:val="6CCA84A6"/>
    <w:rsid w:val="6DB25C6A"/>
    <w:rsid w:val="6E1114FE"/>
    <w:rsid w:val="6E176F51"/>
    <w:rsid w:val="6E43AC88"/>
    <w:rsid w:val="6E665507"/>
    <w:rsid w:val="6E84554D"/>
    <w:rsid w:val="6EB21664"/>
    <w:rsid w:val="6F181740"/>
    <w:rsid w:val="6F1E471E"/>
    <w:rsid w:val="6F87EA5D"/>
    <w:rsid w:val="6F881330"/>
    <w:rsid w:val="6FB33FB2"/>
    <w:rsid w:val="6FDF7CE9"/>
    <w:rsid w:val="70186305"/>
    <w:rsid w:val="7021F777"/>
    <w:rsid w:val="70BA177F"/>
    <w:rsid w:val="7113D6AF"/>
    <w:rsid w:val="711C9850"/>
    <w:rsid w:val="7124581E"/>
    <w:rsid w:val="715B5D97"/>
    <w:rsid w:val="716ADF10"/>
    <w:rsid w:val="71B7BD27"/>
    <w:rsid w:val="733861A8"/>
    <w:rsid w:val="735003C7"/>
    <w:rsid w:val="73670115"/>
    <w:rsid w:val="73A29D5A"/>
    <w:rsid w:val="73BDCE5C"/>
    <w:rsid w:val="73F1B841"/>
    <w:rsid w:val="74899D26"/>
    <w:rsid w:val="757A7491"/>
    <w:rsid w:val="758DB03C"/>
    <w:rsid w:val="75938DDE"/>
    <w:rsid w:val="75A64D35"/>
    <w:rsid w:val="75B92E19"/>
    <w:rsid w:val="76279E42"/>
    <w:rsid w:val="762BB147"/>
    <w:rsid w:val="77CA9F1B"/>
    <w:rsid w:val="77CE0D70"/>
    <w:rsid w:val="77F03B7E"/>
    <w:rsid w:val="7845AFBF"/>
    <w:rsid w:val="78668422"/>
    <w:rsid w:val="78B5A05F"/>
    <w:rsid w:val="78EFBF69"/>
    <w:rsid w:val="79BC628D"/>
    <w:rsid w:val="7ABB3EB7"/>
    <w:rsid w:val="7AE50977"/>
    <w:rsid w:val="7AE63D61"/>
    <w:rsid w:val="7B53F9C3"/>
    <w:rsid w:val="7B91C08F"/>
    <w:rsid w:val="7BB058C7"/>
    <w:rsid w:val="7C6103A5"/>
    <w:rsid w:val="7CCB4091"/>
    <w:rsid w:val="7D989A87"/>
    <w:rsid w:val="7E0A2F60"/>
    <w:rsid w:val="7E9D5C76"/>
    <w:rsid w:val="7F245905"/>
    <w:rsid w:val="7F3C586E"/>
    <w:rsid w:val="7F571367"/>
    <w:rsid w:val="7F73E09A"/>
    <w:rsid w:val="7FB96B30"/>
    <w:rsid w:val="7FCEA8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D64CE7"/>
  <w15:chartTrackingRefBased/>
  <w15:docId w15:val="{6958FAF8-7FB3-4098-BE1E-C701AED7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819DA"/>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081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696061"/>
    <w:pPr>
      <w:ind w:left="720"/>
      <w:contextualSpacing/>
    </w:pPr>
  </w:style>
  <w:style w:type="character" w:styleId="slostrnky">
    <w:name w:val="page number"/>
    <w:basedOn w:val="Standardnpsmoodstavce"/>
    <w:rsid w:val="00FC52A3"/>
  </w:style>
  <w:style w:type="paragraph" w:styleId="Normlnweb">
    <w:name w:val="Normal (Web)"/>
    <w:basedOn w:val="Normln"/>
    <w:uiPriority w:val="99"/>
    <w:unhideWhenUsed/>
    <w:rsid w:val="00582939"/>
    <w:pPr>
      <w:spacing w:before="100" w:beforeAutospacing="1" w:after="100" w:afterAutospacing="1"/>
    </w:pPr>
    <w:rPr>
      <w:rFonts w:eastAsia="Calibri"/>
    </w:rPr>
  </w:style>
  <w:style w:type="character" w:styleId="Siln">
    <w:name w:val="Strong"/>
    <w:uiPriority w:val="22"/>
    <w:qFormat/>
    <w:rsid w:val="00582939"/>
    <w:rPr>
      <w:b/>
      <w:bCs/>
    </w:rPr>
  </w:style>
  <w:style w:type="paragraph" w:styleId="Zhlav">
    <w:name w:val="header"/>
    <w:basedOn w:val="Normln"/>
    <w:link w:val="ZhlavChar"/>
    <w:uiPriority w:val="99"/>
    <w:unhideWhenUsed/>
    <w:rsid w:val="00E034DC"/>
    <w:pPr>
      <w:tabs>
        <w:tab w:val="center" w:pos="4536"/>
        <w:tab w:val="right" w:pos="9072"/>
      </w:tabs>
    </w:pPr>
  </w:style>
  <w:style w:type="character" w:customStyle="1" w:styleId="ZhlavChar">
    <w:name w:val="Záhlaví Char"/>
    <w:basedOn w:val="Standardnpsmoodstavce"/>
    <w:link w:val="Zhlav"/>
    <w:uiPriority w:val="99"/>
    <w:rsid w:val="00E034D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034DC"/>
    <w:pPr>
      <w:tabs>
        <w:tab w:val="center" w:pos="4536"/>
        <w:tab w:val="right" w:pos="9072"/>
      </w:tabs>
    </w:pPr>
  </w:style>
  <w:style w:type="character" w:customStyle="1" w:styleId="ZpatChar">
    <w:name w:val="Zápatí Char"/>
    <w:basedOn w:val="Standardnpsmoodstavce"/>
    <w:link w:val="Zpat"/>
    <w:uiPriority w:val="99"/>
    <w:rsid w:val="00E034DC"/>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C3E700F8F8144458DCFD59635F9B098" ma:contentTypeVersion="10" ma:contentTypeDescription="Vytvoří nový dokument" ma:contentTypeScope="" ma:versionID="e6543d0615ff94e5455b75a3a21d5def">
  <xsd:schema xmlns:xsd="http://www.w3.org/2001/XMLSchema" xmlns:xs="http://www.w3.org/2001/XMLSchema" xmlns:p="http://schemas.microsoft.com/office/2006/metadata/properties" xmlns:ns2="26c3e627-72e5-4bcc-924e-6b74fd2963c5" xmlns:ns3="96efc22f-a9fe-4b61-8e7d-c7925c248e1e" targetNamespace="http://schemas.microsoft.com/office/2006/metadata/properties" ma:root="true" ma:fieldsID="de42ac103b94115cb44a1cf85322066b" ns2:_="" ns3:_="">
    <xsd:import namespace="26c3e627-72e5-4bcc-924e-6b74fd2963c5"/>
    <xsd:import namespace="96efc22f-a9fe-4b61-8e7d-c7925c248e1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c3e627-72e5-4bcc-924e-6b74fd296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86ce9033-26a6-46db-a9d8-ac3aee845dd4"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fc22f-a9fe-4b61-8e7d-c7925c248e1e"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4aa6229-21e9-49ed-971f-d7927f0551e3}" ma:internalName="TaxCatchAll" ma:showField="CatchAllData" ma:web="96efc22f-a9fe-4b61-8e7d-c7925c248e1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6c3e627-72e5-4bcc-924e-6b74fd2963c5">
      <Terms xmlns="http://schemas.microsoft.com/office/infopath/2007/PartnerControls"/>
    </lcf76f155ced4ddcb4097134ff3c332f>
    <TaxCatchAll xmlns="96efc22f-a9fe-4b61-8e7d-c7925c248e1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FCA17-4A21-47C7-918D-6AB5C957A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c3e627-72e5-4bcc-924e-6b74fd2963c5"/>
    <ds:schemaRef ds:uri="96efc22f-a9fe-4b61-8e7d-c7925c24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EC10A-0B87-4B93-B958-A5C97C9510E9}">
  <ds:schemaRefs>
    <ds:schemaRef ds:uri="http://schemas.microsoft.com/office/2006/metadata/properties"/>
    <ds:schemaRef ds:uri="http://schemas.microsoft.com/office/infopath/2007/PartnerControls"/>
    <ds:schemaRef ds:uri="26c3e627-72e5-4bcc-924e-6b74fd2963c5"/>
    <ds:schemaRef ds:uri="96efc22f-a9fe-4b61-8e7d-c7925c248e1e"/>
  </ds:schemaRefs>
</ds:datastoreItem>
</file>

<file path=customXml/itemProps3.xml><?xml version="1.0" encoding="utf-8"?>
<ds:datastoreItem xmlns:ds="http://schemas.openxmlformats.org/officeDocument/2006/customXml" ds:itemID="{07847441-5195-4353-9D2B-C667081F82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9175</Words>
  <Characters>54136</Characters>
  <Application>Microsoft Office Word</Application>
  <DocSecurity>0</DocSecurity>
  <Lines>451</Lines>
  <Paragraphs>126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Pučelíková Marcela</dc:creator>
  <cp:keywords/>
  <dc:description/>
  <cp:lastModifiedBy>Klára Walterová</cp:lastModifiedBy>
  <cp:revision>13</cp:revision>
  <dcterms:created xsi:type="dcterms:W3CDTF">2022-10-17T21:40:00Z</dcterms:created>
  <dcterms:modified xsi:type="dcterms:W3CDTF">2023-09-14T11:04:00Z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0x0101009C3E700F8F8144458DCFD59635F9B098</vt:lpwstr>
  </property>
  <property fmtid="{D5CDD505-2E9C-101B-9397-08002B2CF9AE}" pid="3" name="MediaServiceImageTags">
    <vt:lpwstr/>
  </property>
</Properties>
</file>